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eastAsia" w:ascii="方正小标宋简体" w:hAnsi="方正小标宋简体" w:eastAsia="方正小标宋简体" w:cs="方正小标宋简体"/>
          <w:sz w:val="44"/>
          <w:szCs w:val="44"/>
          <w:lang w:val="en-US" w:eastAsia="zh-CN"/>
        </w:rPr>
      </w:pPr>
    </w:p>
    <w:p>
      <w:pPr>
        <w:ind w:firstLine="880" w:firstLineChars="200"/>
        <w:rPr>
          <w:rFonts w:hint="eastAsia" w:ascii="方正小标宋简体" w:hAnsi="方正小标宋简体" w:eastAsia="方正小标宋简体" w:cs="方正小标宋简体"/>
          <w:sz w:val="44"/>
          <w:szCs w:val="44"/>
          <w:lang w:val="en-US" w:eastAsia="zh-CN"/>
        </w:rPr>
      </w:pPr>
    </w:p>
    <w:p>
      <w:pPr>
        <w:ind w:firstLine="880" w:firstLineChars="200"/>
        <w:rPr>
          <w:rFonts w:hint="eastAsia" w:ascii="方正小标宋简体" w:hAnsi="方正小标宋简体" w:eastAsia="方正小标宋简体" w:cs="方正小标宋简体"/>
          <w:sz w:val="44"/>
          <w:szCs w:val="44"/>
          <w:lang w:val="en-US" w:eastAsia="zh-CN"/>
        </w:rPr>
      </w:pPr>
    </w:p>
    <w:p>
      <w:pPr>
        <w:ind w:firstLine="2880" w:firstLineChars="900"/>
        <w:rPr>
          <w:rFonts w:hint="eastAsia" w:ascii="楷体" w:hAnsi="楷体" w:eastAsia="楷体" w:cs="楷体"/>
          <w:bCs/>
          <w:sz w:val="32"/>
          <w:szCs w:val="32"/>
        </w:rPr>
      </w:pPr>
    </w:p>
    <w:p>
      <w:pPr>
        <w:ind w:firstLine="2880" w:firstLineChars="900"/>
        <w:rPr>
          <w:rFonts w:hint="eastAsia" w:ascii="楷体" w:hAnsi="楷体" w:eastAsia="楷体" w:cs="楷体"/>
          <w:bCs/>
          <w:sz w:val="32"/>
          <w:szCs w:val="32"/>
        </w:rPr>
      </w:pPr>
    </w:p>
    <w:p>
      <w:pPr>
        <w:ind w:firstLine="2880" w:firstLineChars="900"/>
        <w:rPr>
          <w:rFonts w:hint="eastAsia" w:ascii="楷体" w:hAnsi="楷体" w:eastAsia="楷体" w:cs="楷体"/>
          <w:bCs/>
          <w:sz w:val="32"/>
          <w:szCs w:val="32"/>
        </w:rPr>
      </w:pPr>
    </w:p>
    <w:p>
      <w:pPr>
        <w:ind w:firstLine="2880" w:firstLineChars="900"/>
        <w:rPr>
          <w:rFonts w:hint="eastAsia" w:ascii="楷体" w:hAnsi="楷体" w:eastAsia="楷体" w:cs="楷体"/>
          <w:bCs/>
          <w:sz w:val="32"/>
          <w:szCs w:val="32"/>
        </w:rPr>
      </w:pPr>
    </w:p>
    <w:p>
      <w:pPr>
        <w:ind w:firstLine="2880" w:firstLineChars="900"/>
        <w:rPr>
          <w:rFonts w:hint="eastAsia" w:ascii="方正小标宋简体" w:hAnsi="方正小标宋简体" w:eastAsia="方正小标宋简体" w:cs="方正小标宋简体"/>
          <w:sz w:val="32"/>
          <w:szCs w:val="32"/>
          <w:lang w:val="en-US" w:eastAsia="zh-CN"/>
        </w:rPr>
      </w:pPr>
      <w:r>
        <w:rPr>
          <w:rFonts w:hint="eastAsia" w:ascii="楷体" w:hAnsi="楷体" w:eastAsia="楷体" w:cs="楷体"/>
          <w:bCs/>
          <w:sz w:val="32"/>
          <w:szCs w:val="32"/>
        </w:rPr>
        <w:t>淮</w:t>
      </w:r>
      <w:r>
        <w:rPr>
          <w:rFonts w:hint="eastAsia" w:ascii="楷体" w:hAnsi="楷体" w:eastAsia="楷体" w:cs="楷体"/>
          <w:bCs/>
          <w:sz w:val="32"/>
          <w:szCs w:val="32"/>
          <w:lang w:val="en-US" w:eastAsia="zh-CN"/>
        </w:rPr>
        <w:t>农</w:t>
      </w:r>
      <w:r>
        <w:rPr>
          <w:rFonts w:hint="eastAsia" w:ascii="楷体" w:hAnsi="楷体" w:eastAsia="楷体" w:cs="楷体"/>
          <w:bCs/>
          <w:sz w:val="32"/>
          <w:szCs w:val="32"/>
        </w:rPr>
        <w:t>〔</w:t>
      </w:r>
      <w:r>
        <w:rPr>
          <w:rFonts w:ascii="Times New Roman" w:hAnsi="Times New Roman" w:eastAsia="仿宋_GB2312"/>
          <w:bCs/>
          <w:sz w:val="32"/>
          <w:szCs w:val="32"/>
        </w:rPr>
        <w:t>2021</w:t>
      </w:r>
      <w:r>
        <w:rPr>
          <w:rFonts w:hint="eastAsia" w:ascii="楷体" w:hAnsi="楷体" w:eastAsia="楷体" w:cs="楷体"/>
          <w:bCs/>
          <w:sz w:val="32"/>
          <w:szCs w:val="32"/>
        </w:rPr>
        <w:t>〕</w:t>
      </w:r>
      <w:r>
        <w:rPr>
          <w:rFonts w:hint="default" w:ascii="Times New Roman" w:hAnsi="Times New Roman" w:eastAsia="楷体" w:cs="Times New Roman"/>
          <w:bCs/>
          <w:sz w:val="32"/>
          <w:szCs w:val="32"/>
          <w:lang w:val="en-US" w:eastAsia="zh-CN"/>
        </w:rPr>
        <w:t>99</w:t>
      </w:r>
      <w:r>
        <w:rPr>
          <w:rFonts w:hint="eastAsia" w:ascii="楷体" w:hAnsi="楷体" w:eastAsia="楷体" w:cs="楷体"/>
          <w:bCs/>
          <w:sz w:val="32"/>
          <w:szCs w:val="32"/>
        </w:rPr>
        <w:t>号</w:t>
      </w:r>
    </w:p>
    <w:p>
      <w:pPr>
        <w:ind w:firstLine="880" w:firstLineChars="200"/>
        <w:rPr>
          <w:rFonts w:hint="eastAsia" w:ascii="方正小标宋简体" w:hAnsi="方正小标宋简体" w:eastAsia="方正小标宋简体" w:cs="方正小标宋简体"/>
          <w:sz w:val="44"/>
          <w:szCs w:val="44"/>
          <w:lang w:val="en-US" w:eastAsia="zh-CN"/>
        </w:rPr>
      </w:pPr>
    </w:p>
    <w:p>
      <w:pPr>
        <w:ind w:firstLine="880" w:firstLineChars="200"/>
        <w:rPr>
          <w:rFonts w:hint="eastAsia" w:ascii="方正小标宋简体" w:hAnsi="方正小标宋简体" w:eastAsia="方正小标宋简体" w:cs="方正小标宋简体"/>
          <w:sz w:val="44"/>
          <w:szCs w:val="44"/>
          <w:lang w:val="en-US" w:eastAsia="zh-CN"/>
        </w:rPr>
      </w:pPr>
    </w:p>
    <w:p>
      <w:pPr>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淮南市农业农村局</w:t>
      </w:r>
      <w:r>
        <w:rPr>
          <w:rFonts w:hint="eastAsia" w:ascii="方正小标宋简体" w:hAnsi="方正小标宋简体" w:eastAsia="方正小标宋简体" w:cs="方正小标宋简体"/>
          <w:sz w:val="44"/>
          <w:szCs w:val="44"/>
        </w:rPr>
        <w:t>关于印发</w:t>
      </w:r>
      <w:r>
        <w:rPr>
          <w:rFonts w:hint="default" w:ascii="Times New Roman" w:hAnsi="Times New Roman" w:eastAsia="方正小标宋简体" w:cs="Times New Roman"/>
          <w:sz w:val="44"/>
          <w:szCs w:val="44"/>
        </w:rPr>
        <w:t>2021</w:t>
      </w:r>
      <w:r>
        <w:rPr>
          <w:rFonts w:hint="eastAsia" w:ascii="方正小标宋简体" w:hAnsi="方正小标宋简体" w:eastAsia="方正小标宋简体" w:cs="方正小标宋简体"/>
          <w:sz w:val="44"/>
          <w:szCs w:val="44"/>
        </w:rPr>
        <w:t>年</w:t>
      </w:r>
    </w:p>
    <w:p>
      <w:pPr>
        <w:ind w:firstLine="880" w:firstLineChars="2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全市农机安全生产工作要点的通知</w:t>
      </w:r>
    </w:p>
    <w:p>
      <w:pPr>
        <w:rPr>
          <w:rFonts w:hint="eastAsia" w:ascii="Times New Roman" w:hAnsi="Times New Roman" w:eastAsia="仿宋_GB2312"/>
          <w:sz w:val="32"/>
          <w:szCs w:val="32"/>
          <w:lang w:val="en-US" w:eastAsia="zh-CN"/>
        </w:rPr>
      </w:pP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各县区农业农村局、寿县农机事务管理中心，市经开区村居委、高新区城乡工作局，局属有关单位：</w:t>
      </w:r>
    </w:p>
    <w:p>
      <w:pPr>
        <w:keepNext w:val="0"/>
        <w:keepLines w:val="0"/>
        <w:widowControl/>
        <w:suppressLineNumbers w:val="0"/>
        <w:ind w:firstLine="640" w:firstLineChars="200"/>
        <w:jc w:val="left"/>
        <w:rPr>
          <w:rFonts w:hint="eastAsia" w:ascii="仿宋_GB2312" w:hAnsi="仿宋_GB2312" w:eastAsia="仿宋_GB2312" w:cs="仿宋_GB2312"/>
          <w:bCs/>
          <w:sz w:val="32"/>
          <w:szCs w:val="32"/>
          <w:lang w:val="en-US" w:eastAsia="zh-CN"/>
        </w:rPr>
      </w:pPr>
      <w:r>
        <w:rPr>
          <w:rFonts w:hint="eastAsia" w:ascii="Times New Roman" w:hAnsi="Times New Roman" w:eastAsia="仿宋_GB2312"/>
          <w:sz w:val="32"/>
          <w:szCs w:val="32"/>
          <w:lang w:val="en-US" w:eastAsia="zh-CN"/>
        </w:rPr>
        <w:t>为进一步加强农机安全生产监督管理，促进我市农机安全生产形势持续稳定向好，依据《安徽省农业农村厅</w:t>
      </w:r>
      <w:r>
        <w:rPr>
          <w:rFonts w:hint="default" w:ascii="Times New Roman" w:hAnsi="Times New Roman" w:eastAsia="仿宋_GB2312" w:cs="Times New Roman"/>
          <w:bCs/>
          <w:sz w:val="32"/>
          <w:szCs w:val="32"/>
        </w:rPr>
        <w:t>2021</w:t>
      </w:r>
      <w:r>
        <w:rPr>
          <w:rFonts w:hint="eastAsia" w:ascii="Times New Roman" w:hAnsi="Times New Roman" w:eastAsia="仿宋_GB2312"/>
          <w:sz w:val="32"/>
          <w:szCs w:val="32"/>
          <w:lang w:val="en-US" w:eastAsia="zh-CN"/>
        </w:rPr>
        <w:t>年全省农机安全生产工作要点》</w:t>
      </w:r>
      <w:r>
        <w:rPr>
          <w:rFonts w:hint="eastAsia" w:ascii="仿宋_GB2312" w:hAnsi="仿宋_GB2312" w:eastAsia="仿宋_GB2312" w:cs="仿宋_GB2312"/>
          <w:bCs/>
          <w:color w:val="auto"/>
          <w:sz w:val="32"/>
          <w:szCs w:val="32"/>
        </w:rPr>
        <w:t>《淮南市安全生产委员会</w:t>
      </w:r>
      <w:r>
        <w:rPr>
          <w:rFonts w:hint="default" w:ascii="Times New Roman" w:hAnsi="Times New Roman" w:eastAsia="仿宋_GB2312" w:cs="Times New Roman"/>
          <w:bCs/>
          <w:color w:val="auto"/>
          <w:sz w:val="32"/>
          <w:szCs w:val="32"/>
        </w:rPr>
        <w:t>2021</w:t>
      </w:r>
      <w:r>
        <w:rPr>
          <w:rFonts w:hint="eastAsia" w:ascii="仿宋_GB2312" w:hAnsi="仿宋_GB2312" w:eastAsia="仿宋_GB2312" w:cs="仿宋_GB2312"/>
          <w:bCs/>
          <w:color w:val="auto"/>
          <w:sz w:val="32"/>
          <w:szCs w:val="32"/>
        </w:rPr>
        <w:t>年工作要点》</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sz w:val="32"/>
          <w:szCs w:val="32"/>
          <w:lang w:val="en-US" w:eastAsia="zh-CN"/>
        </w:rPr>
        <w:t>我局制定了《</w:t>
      </w:r>
      <w:r>
        <w:rPr>
          <w:rFonts w:hint="default" w:ascii="Times New Roman" w:hAnsi="Times New Roman" w:eastAsia="仿宋_GB2312" w:cs="Times New Roman"/>
          <w:bCs/>
          <w:sz w:val="32"/>
          <w:szCs w:val="32"/>
          <w:lang w:val="en-US" w:eastAsia="zh-CN"/>
        </w:rPr>
        <w:t>2021</w:t>
      </w:r>
      <w:r>
        <w:rPr>
          <w:rFonts w:hint="eastAsia" w:ascii="仿宋_GB2312" w:hAnsi="仿宋_GB2312" w:eastAsia="仿宋_GB2312" w:cs="仿宋_GB2312"/>
          <w:bCs/>
          <w:sz w:val="32"/>
          <w:szCs w:val="32"/>
          <w:lang w:val="en-US" w:eastAsia="zh-CN"/>
        </w:rPr>
        <w:t>年全市农机安全生产工作要点》。现印发给你们，请结合实际抓好贯彻落实。</w:t>
      </w:r>
    </w:p>
    <w:p>
      <w:pPr>
        <w:keepNext w:val="0"/>
        <w:keepLines w:val="0"/>
        <w:widowControl/>
        <w:suppressLineNumbers w:val="0"/>
        <w:ind w:firstLine="5120" w:firstLineChars="16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淮南市农业农村局 </w:t>
      </w:r>
    </w:p>
    <w:p>
      <w:pPr>
        <w:keepNext w:val="0"/>
        <w:keepLines w:val="0"/>
        <w:widowControl/>
        <w:suppressLineNumbers w:val="0"/>
        <w:ind w:firstLine="5120" w:firstLineChars="1600"/>
        <w:jc w:val="left"/>
        <w:rPr>
          <w:rFonts w:hint="default" w:ascii="仿宋_GB2312" w:hAnsi="仿宋_GB2312" w:eastAsia="仿宋_GB2312" w:cs="仿宋_GB2312"/>
          <w:bCs/>
          <w:sz w:val="32"/>
          <w:szCs w:val="32"/>
          <w:lang w:val="en-US" w:eastAsia="zh-CN"/>
        </w:rPr>
      </w:pPr>
      <w:r>
        <w:rPr>
          <w:rFonts w:hint="default" w:ascii="Times New Roman" w:hAnsi="Times New Roman" w:eastAsia="仿宋_GB2312" w:cs="Times New Roman"/>
          <w:bCs/>
          <w:sz w:val="32"/>
          <w:szCs w:val="32"/>
          <w:lang w:val="en-US" w:eastAsia="zh-CN"/>
        </w:rPr>
        <w:t>2021</w:t>
      </w:r>
      <w:r>
        <w:rPr>
          <w:rFonts w:hint="eastAsia" w:ascii="仿宋_GB2312" w:hAnsi="仿宋_GB2312" w:eastAsia="仿宋_GB2312" w:cs="仿宋_GB2312"/>
          <w:bCs/>
          <w:sz w:val="32"/>
          <w:szCs w:val="32"/>
          <w:lang w:val="en-US" w:eastAsia="zh-CN"/>
        </w:rPr>
        <w:t>年</w:t>
      </w:r>
      <w:r>
        <w:rPr>
          <w:rFonts w:hint="default" w:ascii="Times New Roman" w:hAnsi="Times New Roman" w:eastAsia="仿宋_GB2312" w:cs="Times New Roman"/>
          <w:bCs/>
          <w:sz w:val="32"/>
          <w:szCs w:val="32"/>
          <w:lang w:val="en-US" w:eastAsia="zh-CN"/>
        </w:rPr>
        <w:t>6</w:t>
      </w:r>
      <w:r>
        <w:rPr>
          <w:rFonts w:hint="eastAsia" w:ascii="仿宋_GB2312" w:hAnsi="仿宋_GB2312" w:eastAsia="仿宋_GB2312" w:cs="仿宋_GB2312"/>
          <w:bCs/>
          <w:sz w:val="32"/>
          <w:szCs w:val="32"/>
          <w:lang w:val="en-US" w:eastAsia="zh-CN"/>
        </w:rPr>
        <w:t>月11日</w:t>
      </w:r>
    </w:p>
    <w:p>
      <w:pPr>
        <w:ind w:firstLine="880" w:firstLineChars="2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2021年全市农机安全生产工作要点</w:t>
      </w:r>
    </w:p>
    <w:p>
      <w:pPr>
        <w:widowControl/>
        <w:overflowPunct w:val="0"/>
        <w:autoSpaceDE w:val="0"/>
        <w:spacing w:line="560" w:lineRule="exact"/>
        <w:ind w:firstLine="640" w:firstLineChars="200"/>
        <w:rPr>
          <w:rFonts w:hint="default" w:ascii="Times New Roman" w:hAnsi="Times New Roman" w:eastAsia="仿宋_GB2312" w:cs="Times New Roman"/>
          <w:bCs/>
          <w:sz w:val="32"/>
          <w:szCs w:val="32"/>
        </w:rPr>
      </w:pPr>
    </w:p>
    <w:p>
      <w:pPr>
        <w:widowControl/>
        <w:overflowPunct w:val="0"/>
        <w:autoSpaceDE w:val="0"/>
        <w:spacing w:line="560" w:lineRule="exact"/>
        <w:ind w:firstLine="640" w:firstLineChars="200"/>
        <w:rPr>
          <w:rFonts w:hint="eastAsia" w:ascii="仿宋_GB2312" w:hAnsi="仿宋_GB2312" w:eastAsia="仿宋_GB2312" w:cs="仿宋_GB2312"/>
          <w:bCs/>
          <w:sz w:val="32"/>
          <w:szCs w:val="32"/>
          <w:lang w:val="en-US" w:eastAsia="zh-CN"/>
        </w:rPr>
      </w:pPr>
      <w:r>
        <w:rPr>
          <w:rFonts w:hint="default" w:ascii="Times New Roman" w:hAnsi="Times New Roman" w:eastAsia="仿宋_GB2312" w:cs="Times New Roman"/>
          <w:bCs/>
          <w:sz w:val="32"/>
          <w:szCs w:val="32"/>
        </w:rPr>
        <w:t>2021</w:t>
      </w:r>
      <w:r>
        <w:rPr>
          <w:rFonts w:hint="eastAsia" w:ascii="仿宋_GB2312" w:hAnsi="仿宋_GB2312" w:eastAsia="仿宋_GB2312" w:cs="仿宋_GB2312"/>
          <w:bCs/>
          <w:sz w:val="32"/>
          <w:szCs w:val="32"/>
        </w:rPr>
        <w:t>年</w:t>
      </w:r>
      <w:r>
        <w:rPr>
          <w:rFonts w:hint="eastAsia" w:ascii="仿宋_GB2312" w:hAnsi="仿宋_GB2312" w:eastAsia="仿宋_GB2312" w:cs="仿宋_GB2312"/>
          <w:bCs/>
          <w:color w:val="auto"/>
          <w:sz w:val="32"/>
          <w:szCs w:val="32"/>
          <w:lang w:val="en-US" w:eastAsia="zh-CN"/>
        </w:rPr>
        <w:t>全</w:t>
      </w:r>
      <w:r>
        <w:rPr>
          <w:rFonts w:hint="eastAsia" w:ascii="仿宋_GB2312" w:hAnsi="仿宋_GB2312" w:eastAsia="仿宋_GB2312" w:cs="仿宋_GB2312"/>
          <w:bCs/>
          <w:color w:val="auto"/>
          <w:sz w:val="32"/>
          <w:szCs w:val="32"/>
        </w:rPr>
        <w:t>市</w:t>
      </w:r>
      <w:r>
        <w:rPr>
          <w:rFonts w:hint="eastAsia" w:ascii="仿宋_GB2312" w:hAnsi="仿宋_GB2312" w:eastAsia="仿宋_GB2312" w:cs="仿宋_GB2312"/>
          <w:bCs/>
          <w:sz w:val="32"/>
          <w:szCs w:val="32"/>
          <w:lang w:val="en-US" w:eastAsia="zh-CN"/>
        </w:rPr>
        <w:t>农机安全生产工作的总体思路是</w:t>
      </w:r>
      <w:r>
        <w:rPr>
          <w:rFonts w:hint="eastAsia" w:ascii="仿宋_GB2312" w:hAnsi="仿宋_GB2312" w:eastAsia="仿宋_GB2312" w:cs="仿宋_GB2312"/>
          <w:bCs/>
          <w:sz w:val="32"/>
          <w:szCs w:val="32"/>
        </w:rPr>
        <w:t>：深入贯彻党的十九大和十九届二中、三中、四中、五中全会精神，认真贯彻落实习近平总书记关于安全生产重要论述</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bCs/>
          <w:sz w:val="32"/>
          <w:szCs w:val="32"/>
        </w:rPr>
        <w:t>考察安徽重要讲话指示精神，</w:t>
      </w:r>
      <w:r>
        <w:rPr>
          <w:rFonts w:hint="eastAsia" w:ascii="仿宋_GB2312" w:hAnsi="仿宋_GB2312" w:eastAsia="仿宋_GB2312" w:cs="仿宋_GB2312"/>
          <w:bCs/>
          <w:color w:val="auto"/>
          <w:sz w:val="32"/>
          <w:szCs w:val="32"/>
        </w:rPr>
        <w:t>按照市委、市政府决策部署，</w:t>
      </w:r>
      <w:r>
        <w:rPr>
          <w:rFonts w:hint="eastAsia" w:ascii="仿宋_GB2312" w:hAnsi="仿宋_GB2312" w:eastAsia="仿宋_GB2312" w:cs="仿宋_GB2312"/>
          <w:bCs/>
          <w:sz w:val="32"/>
          <w:szCs w:val="32"/>
          <w:lang w:val="en-US" w:eastAsia="zh-CN"/>
        </w:rPr>
        <w:t>以预防和减少农机事故为目标，以提高农机安全生产本质水平为核心，以“平安农机”项目实施、示范创建、</w:t>
      </w:r>
      <w:r>
        <w:rPr>
          <w:rFonts w:hint="eastAsia" w:ascii="仿宋_GB2312" w:hAnsi="仿宋_GB2312" w:eastAsia="仿宋_GB2312" w:cs="仿宋_GB2312"/>
          <w:bCs/>
          <w:sz w:val="32"/>
          <w:szCs w:val="32"/>
        </w:rPr>
        <w:t>“铸安”行动和风险管控“六项机制”</w:t>
      </w:r>
      <w:r>
        <w:rPr>
          <w:rFonts w:hint="eastAsia" w:ascii="仿宋_GB2312" w:hAnsi="仿宋_GB2312" w:eastAsia="仿宋_GB2312" w:cs="仿宋_GB2312"/>
          <w:bCs/>
          <w:sz w:val="32"/>
          <w:szCs w:val="32"/>
          <w:lang w:val="en-US" w:eastAsia="zh-CN"/>
        </w:rPr>
        <w:t>建设</w:t>
      </w:r>
      <w:r>
        <w:rPr>
          <w:rFonts w:hint="eastAsia" w:ascii="仿宋_GB2312" w:hAnsi="仿宋_GB2312" w:eastAsia="仿宋_GB2312" w:cs="仿宋_GB2312"/>
          <w:bCs/>
          <w:sz w:val="32"/>
          <w:szCs w:val="32"/>
        </w:rPr>
        <w:t>为抓手，</w:t>
      </w:r>
      <w:r>
        <w:rPr>
          <w:rFonts w:hint="eastAsia" w:ascii="仿宋_GB2312" w:hAnsi="仿宋_GB2312" w:eastAsia="仿宋_GB2312" w:cs="仿宋_GB2312"/>
          <w:bCs/>
          <w:sz w:val="32"/>
          <w:szCs w:val="32"/>
          <w:lang w:val="en-US" w:eastAsia="zh-CN"/>
        </w:rPr>
        <w:t>严格</w:t>
      </w:r>
      <w:r>
        <w:rPr>
          <w:rFonts w:hint="eastAsia" w:ascii="仿宋_GB2312" w:hAnsi="仿宋_GB2312" w:eastAsia="仿宋_GB2312" w:cs="仿宋_GB2312"/>
          <w:bCs/>
          <w:sz w:val="32"/>
          <w:szCs w:val="32"/>
        </w:rPr>
        <w:t>落实安全生产责任制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深入推进</w:t>
      </w:r>
      <w:r>
        <w:rPr>
          <w:rFonts w:hint="eastAsia" w:ascii="仿宋_GB2312" w:hAnsi="仿宋_GB2312" w:eastAsia="仿宋_GB2312" w:cs="仿宋_GB2312"/>
          <w:bCs/>
          <w:sz w:val="32"/>
          <w:szCs w:val="32"/>
          <w:lang w:val="en-US" w:eastAsia="zh-CN"/>
        </w:rPr>
        <w:t>农机安全</w:t>
      </w:r>
      <w:r>
        <w:rPr>
          <w:rFonts w:hint="eastAsia" w:ascii="仿宋_GB2312" w:hAnsi="仿宋_GB2312" w:eastAsia="仿宋_GB2312" w:cs="仿宋_GB2312"/>
          <w:bCs/>
          <w:sz w:val="32"/>
          <w:szCs w:val="32"/>
        </w:rPr>
        <w:t>专项整治三年行动，切实加强</w:t>
      </w:r>
      <w:r>
        <w:rPr>
          <w:rFonts w:hint="eastAsia" w:ascii="仿宋_GB2312" w:hAnsi="仿宋_GB2312" w:eastAsia="仿宋_GB2312" w:cs="仿宋_GB2312"/>
          <w:bCs/>
          <w:sz w:val="32"/>
          <w:szCs w:val="32"/>
          <w:lang w:val="en-US" w:eastAsia="zh-CN"/>
        </w:rPr>
        <w:t>农机</w:t>
      </w:r>
      <w:r>
        <w:rPr>
          <w:rFonts w:hint="eastAsia" w:ascii="仿宋_GB2312" w:hAnsi="仿宋_GB2312" w:eastAsia="仿宋_GB2312" w:cs="仿宋_GB2312"/>
          <w:bCs/>
          <w:sz w:val="32"/>
          <w:szCs w:val="32"/>
        </w:rPr>
        <w:t>安全监管执法，</w:t>
      </w:r>
      <w:r>
        <w:rPr>
          <w:rFonts w:hint="eastAsia" w:ascii="仿宋_GB2312" w:hAnsi="仿宋_GB2312" w:eastAsia="仿宋_GB2312" w:cs="仿宋_GB2312"/>
          <w:bCs/>
          <w:sz w:val="32"/>
          <w:szCs w:val="32"/>
          <w:lang w:val="en-US" w:eastAsia="zh-CN"/>
        </w:rPr>
        <w:t>不断提升农机安全生产治理能力，有效防范化解重大安全风险，坚决遏制重特大事故、有效防范较大事故、严格控制一般事故，促进农机安全生产形势持续稳定向好，为全面推进乡村振兴提供安全保障。</w:t>
      </w:r>
    </w:p>
    <w:p>
      <w:pPr>
        <w:keepNext w:val="0"/>
        <w:keepLines w:val="0"/>
        <w:widowControl/>
        <w:numPr>
          <w:ilvl w:val="0"/>
          <w:numId w:val="0"/>
        </w:numPr>
        <w:suppressLineNumbers w:val="0"/>
        <w:ind w:leftChars="0"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一、压紧压实农机安全生产责任 </w:t>
      </w:r>
    </w:p>
    <w:p>
      <w:pPr>
        <w:keepNext w:val="0"/>
        <w:keepLines w:val="0"/>
        <w:widowControl/>
        <w:suppressLineNumbers w:val="0"/>
        <w:ind w:firstLine="640" w:firstLineChars="200"/>
        <w:jc w:val="left"/>
      </w:pPr>
      <w:r>
        <w:rPr>
          <w:rFonts w:ascii="Times New Roman" w:hAnsi="Times New Roman" w:eastAsia="仿宋_GB2312"/>
          <w:sz w:val="32"/>
          <w:szCs w:val="32"/>
        </w:rPr>
        <w:t>1</w:t>
      </w:r>
      <w:r>
        <w:rPr>
          <w:rFonts w:hint="eastAsia" w:ascii="仿宋_GB2312" w:eastAsia="仿宋_GB2312"/>
          <w:sz w:val="32"/>
          <w:szCs w:val="32"/>
        </w:rPr>
        <w:t>．</w:t>
      </w:r>
      <w:r>
        <w:rPr>
          <w:rFonts w:ascii="楷体" w:hAnsi="楷体" w:eastAsia="楷体" w:cs="楷体"/>
          <w:color w:val="000000"/>
          <w:kern w:val="0"/>
          <w:sz w:val="32"/>
          <w:szCs w:val="32"/>
          <w:lang w:val="en-US" w:eastAsia="zh-CN" w:bidi="ar"/>
        </w:rPr>
        <w:t>深入宣传贯彻落实习近平总书记关于安全生产重要论述</w:t>
      </w:r>
      <w:r>
        <w:rPr>
          <w:rFonts w:hint="eastAsia" w:ascii="楷体" w:hAnsi="楷体" w:eastAsia="楷体" w:cs="楷体"/>
          <w:color w:val="000000"/>
          <w:kern w:val="0"/>
          <w:sz w:val="32"/>
          <w:szCs w:val="32"/>
          <w:lang w:val="en-US" w:eastAsia="zh-CN" w:bidi="ar"/>
        </w:rPr>
        <w:t>精神</w:t>
      </w:r>
      <w:r>
        <w:rPr>
          <w:rFonts w:hint="eastAsia" w:ascii="楷体" w:hAnsi="楷体" w:eastAsia="楷体" w:cs="楷体"/>
          <w:color w:val="000000"/>
          <w:kern w:val="0"/>
          <w:sz w:val="31"/>
          <w:szCs w:val="31"/>
          <w:lang w:val="en-US" w:eastAsia="zh-CN" w:bidi="ar"/>
        </w:rPr>
        <w:t>。</w:t>
      </w:r>
      <w:r>
        <w:rPr>
          <w:rFonts w:hint="eastAsia" w:ascii="仿宋_GB2312" w:hAnsi="仿宋_GB2312" w:eastAsia="仿宋_GB2312" w:cs="仿宋_GB2312"/>
          <w:bCs/>
          <w:sz w:val="32"/>
          <w:szCs w:val="32"/>
          <w:lang w:val="en-US" w:eastAsia="zh-CN"/>
        </w:rPr>
        <w:t>组织农机安全管理人员学习习近平总书记关于安全生产重要论述精神，树牢底线思维，切实增强农机安全生产工作责任感和使命感。在“安全宣传月”活动、农机手培训工作中，加强对习近平总书记关于安全生产重要论述的宣贯。</w:t>
      </w:r>
      <w:r>
        <w:rPr>
          <w:rFonts w:hint="eastAsia" w:ascii="仿宋" w:hAnsi="仿宋" w:eastAsia="仿宋" w:cs="仿宋"/>
          <w:color w:val="000000"/>
          <w:kern w:val="0"/>
          <w:sz w:val="31"/>
          <w:szCs w:val="31"/>
          <w:lang w:val="en-US" w:eastAsia="zh-CN" w:bidi="ar"/>
        </w:rPr>
        <w:t>（</w:t>
      </w:r>
      <w:r>
        <w:rPr>
          <w:rFonts w:hint="eastAsia" w:ascii="楷体" w:hAnsi="楷体" w:eastAsia="楷体" w:cs="楷体"/>
          <w:color w:val="auto"/>
          <w:kern w:val="0"/>
          <w:sz w:val="31"/>
          <w:szCs w:val="31"/>
          <w:lang w:val="en-US" w:eastAsia="zh-CN" w:bidi="ar"/>
        </w:rPr>
        <w:t>责任单位：局农机管理科，市农机监理所，</w:t>
      </w:r>
      <w:r>
        <w:rPr>
          <w:rFonts w:hint="eastAsia" w:ascii="楷体" w:hAnsi="楷体" w:eastAsia="楷体" w:cs="楷体"/>
          <w:color w:val="auto"/>
          <w:kern w:val="0"/>
          <w:sz w:val="32"/>
          <w:szCs w:val="32"/>
          <w:lang w:val="en-US" w:eastAsia="zh-CN" w:bidi="ar"/>
        </w:rPr>
        <w:t>各县区</w:t>
      </w:r>
      <w:r>
        <w:rPr>
          <w:rFonts w:hint="eastAsia" w:ascii="楷体" w:hAnsi="楷体" w:eastAsia="楷体" w:cs="楷体"/>
          <w:color w:val="auto"/>
          <w:kern w:val="0"/>
          <w:sz w:val="32"/>
          <w:szCs w:val="32"/>
          <w:u w:val="none"/>
          <w:lang w:val="en-US" w:eastAsia="zh-CN" w:bidi="ar"/>
        </w:rPr>
        <w:t>农业农村部门</w:t>
      </w:r>
      <w:r>
        <w:rPr>
          <w:rFonts w:hint="eastAsia" w:ascii="楷体" w:hAnsi="楷体" w:eastAsia="楷体" w:cs="楷体"/>
          <w:color w:val="auto"/>
          <w:kern w:val="0"/>
          <w:sz w:val="32"/>
          <w:szCs w:val="32"/>
          <w:lang w:val="en-US" w:eastAsia="zh-CN" w:bidi="ar"/>
        </w:rPr>
        <w:t>、</w:t>
      </w:r>
      <w:r>
        <w:rPr>
          <w:rFonts w:hint="eastAsia" w:ascii="楷体" w:hAnsi="楷体" w:eastAsia="楷体" w:cs="楷体"/>
          <w:color w:val="auto"/>
          <w:sz w:val="32"/>
          <w:szCs w:val="32"/>
          <w:lang w:val="en-US" w:eastAsia="zh-CN"/>
        </w:rPr>
        <w:t>寿县农机事务管理中心</w:t>
      </w:r>
      <w:r>
        <w:rPr>
          <w:rFonts w:hint="eastAsia" w:ascii="楷体" w:hAnsi="楷体" w:eastAsia="楷体" w:cs="楷体"/>
          <w:color w:val="000000"/>
          <w:kern w:val="0"/>
          <w:sz w:val="31"/>
          <w:szCs w:val="31"/>
          <w:lang w:val="en-US" w:eastAsia="zh-CN" w:bidi="ar"/>
        </w:rPr>
        <w:t xml:space="preserve">） </w:t>
      </w:r>
    </w:p>
    <w:p>
      <w:pPr>
        <w:keepNext w:val="0"/>
        <w:keepLines w:val="0"/>
        <w:widowControl/>
        <w:numPr>
          <w:ilvl w:val="0"/>
          <w:numId w:val="0"/>
        </w:numPr>
        <w:suppressLineNumbers w:val="0"/>
        <w:ind w:leftChars="0"/>
        <w:jc w:val="left"/>
        <w:rPr>
          <w:rFonts w:hint="default" w:ascii="Times New Roman" w:hAnsi="Times New Roman" w:eastAsia="仿宋_GB2312" w:cs="Times New Roman"/>
          <w:sz w:val="32"/>
          <w:szCs w:val="32"/>
          <w:lang w:val="en-US" w:eastAsia="zh-CN"/>
        </w:rPr>
      </w:pPr>
    </w:p>
    <w:p>
      <w:pPr>
        <w:keepNext w:val="0"/>
        <w:keepLines w:val="0"/>
        <w:widowControl/>
        <w:suppressLineNumbers w:val="0"/>
        <w:ind w:firstLine="640" w:firstLineChars="200"/>
        <w:jc w:val="left"/>
        <w:rPr>
          <w:rFonts w:hint="eastAsia" w:ascii="楷体" w:hAnsi="楷体" w:eastAsia="楷体" w:cs="楷体"/>
          <w:color w:val="000000"/>
          <w:kern w:val="0"/>
          <w:sz w:val="31"/>
          <w:szCs w:val="31"/>
          <w:lang w:val="en-US" w:eastAsia="zh-CN" w:bidi="ar"/>
        </w:rPr>
      </w:pPr>
      <w:r>
        <w:rPr>
          <w:rFonts w:hint="default" w:ascii="Times New Roman" w:hAnsi="Times New Roman" w:eastAsia="仿宋_GB2312" w:cs="Times New Roman"/>
          <w:sz w:val="32"/>
          <w:szCs w:val="32"/>
          <w:lang w:val="en-US" w:eastAsia="zh-CN"/>
        </w:rPr>
        <w:t>2</w:t>
      </w:r>
      <w:r>
        <w:rPr>
          <w:rFonts w:hint="eastAsia" w:ascii="仿宋_GB2312" w:eastAsia="仿宋_GB2312"/>
          <w:sz w:val="32"/>
          <w:szCs w:val="32"/>
        </w:rPr>
        <w:t>．</w:t>
      </w:r>
      <w:r>
        <w:rPr>
          <w:rFonts w:ascii="楷体" w:hAnsi="楷体" w:eastAsia="楷体" w:cs="楷体"/>
          <w:color w:val="000000"/>
          <w:kern w:val="0"/>
          <w:sz w:val="32"/>
          <w:szCs w:val="32"/>
          <w:lang w:val="en-US" w:eastAsia="zh-CN" w:bidi="ar"/>
        </w:rPr>
        <w:t>全面压实农机安全生产责任。</w:t>
      </w:r>
      <w:r>
        <w:rPr>
          <w:rFonts w:hint="eastAsia" w:ascii="仿宋_GB2312" w:hAnsi="仿宋_GB2312" w:eastAsia="仿宋_GB2312" w:cs="仿宋_GB2312"/>
          <w:bCs/>
          <w:sz w:val="32"/>
          <w:szCs w:val="32"/>
          <w:lang w:val="en-US" w:eastAsia="zh-CN"/>
        </w:rPr>
        <w:t>夯实“党政同责、一岗双责、齐抓共管、失职追责”责任机制，推动农机安全生产纳入市县乡三级政府安全生产年度考核内容。按照安全生产 “三个必须”原则，认真落实</w:t>
      </w:r>
      <w:r>
        <w:rPr>
          <w:rFonts w:hint="eastAsia" w:ascii="仿宋_GB2312" w:hAnsi="仿宋_GB2312" w:eastAsia="仿宋_GB2312" w:cs="仿宋_GB2312"/>
          <w:bCs/>
          <w:color w:val="auto"/>
          <w:sz w:val="32"/>
          <w:szCs w:val="32"/>
          <w:lang w:val="en-US" w:eastAsia="zh-CN"/>
        </w:rPr>
        <w:t>各级</w:t>
      </w:r>
      <w:r>
        <w:rPr>
          <w:rFonts w:hint="eastAsia" w:ascii="仿宋_GB2312" w:hAnsi="仿宋_GB2312" w:eastAsia="仿宋_GB2312" w:cs="仿宋_GB2312"/>
          <w:bCs/>
          <w:sz w:val="32"/>
          <w:szCs w:val="32"/>
          <w:lang w:val="en-US" w:eastAsia="zh-CN"/>
        </w:rPr>
        <w:t>农业农村部门、农机安全监理机构和农业综合执法机构监管责任。指导农机生产经营服务组织健全各项规章制度，着力强化农机生产经营单位安全生产主体责任。</w:t>
      </w:r>
      <w:r>
        <w:rPr>
          <w:rFonts w:hint="eastAsia" w:ascii="仿宋_GB2312" w:hAnsi="仿宋_GB2312" w:eastAsia="仿宋_GB2312" w:cs="仿宋_GB2312"/>
          <w:bCs/>
          <w:color w:val="auto"/>
          <w:sz w:val="32"/>
          <w:szCs w:val="32"/>
          <w:lang w:val="en-US" w:eastAsia="zh-CN"/>
        </w:rPr>
        <w:t>加强农机安全监管措施落实，通过签订安全责任书等方式，明确农机服务组织和农机手的农机安全生产主体责任，督促农机服务组织强化安全管理，积极开展安全隐患自查自纠。</w:t>
      </w:r>
      <w:r>
        <w:rPr>
          <w:rFonts w:hint="eastAsia" w:ascii="仿宋" w:hAnsi="仿宋" w:eastAsia="仿宋" w:cs="仿宋"/>
          <w:color w:val="000000"/>
          <w:kern w:val="0"/>
          <w:sz w:val="31"/>
          <w:szCs w:val="31"/>
          <w:u w:val="none"/>
          <w:lang w:val="en-US" w:eastAsia="zh-CN" w:bidi="ar"/>
        </w:rPr>
        <w:t>（</w:t>
      </w:r>
      <w:r>
        <w:rPr>
          <w:rFonts w:ascii="楷体" w:hAnsi="楷体" w:eastAsia="楷体" w:cs="楷体"/>
          <w:color w:val="auto"/>
          <w:kern w:val="0"/>
          <w:sz w:val="31"/>
          <w:szCs w:val="31"/>
          <w:lang w:val="en-US" w:eastAsia="zh-CN" w:bidi="ar"/>
        </w:rPr>
        <w:t>责任单位：</w:t>
      </w:r>
      <w:r>
        <w:rPr>
          <w:rFonts w:hint="eastAsia" w:ascii="楷体" w:hAnsi="楷体" w:eastAsia="楷体" w:cs="楷体"/>
          <w:color w:val="auto"/>
          <w:kern w:val="0"/>
          <w:sz w:val="31"/>
          <w:szCs w:val="31"/>
          <w:lang w:val="en-US" w:eastAsia="zh-CN" w:bidi="ar"/>
        </w:rPr>
        <w:t>局农机管理科，市农机监理所，各县区农业农村部门、寿县农机事务管理中心</w:t>
      </w:r>
      <w:r>
        <w:rPr>
          <w:rFonts w:hint="eastAsia" w:ascii="楷体" w:hAnsi="楷体" w:eastAsia="楷体" w:cs="楷体"/>
          <w:color w:val="000000"/>
          <w:kern w:val="0"/>
          <w:sz w:val="31"/>
          <w:szCs w:val="31"/>
          <w:lang w:val="en-US" w:eastAsia="zh-CN" w:bidi="ar"/>
        </w:rPr>
        <w:t>）</w:t>
      </w:r>
    </w:p>
    <w:p>
      <w:pPr>
        <w:keepNext w:val="0"/>
        <w:keepLines w:val="0"/>
        <w:widowControl/>
        <w:suppressLineNumbers w:val="0"/>
        <w:ind w:firstLine="640" w:firstLineChars="200"/>
        <w:jc w:val="left"/>
        <w:rPr>
          <w:color w:val="auto"/>
        </w:rPr>
      </w:pPr>
      <w:r>
        <w:rPr>
          <w:rFonts w:hint="eastAsia" w:ascii="楷体" w:hAnsi="楷体" w:eastAsia="楷体" w:cs="楷体"/>
          <w:color w:val="auto"/>
          <w:kern w:val="0"/>
          <w:sz w:val="32"/>
          <w:szCs w:val="32"/>
          <w:lang w:val="en-US" w:eastAsia="zh-CN" w:bidi="ar"/>
        </w:rPr>
        <w:t>3. 推行农机安全“网格化”管理。</w:t>
      </w:r>
      <w:r>
        <w:rPr>
          <w:rFonts w:hint="eastAsia" w:ascii="仿宋_GB2312" w:hAnsi="仿宋_GB2312" w:eastAsia="仿宋_GB2312" w:cs="仿宋_GB2312"/>
          <w:bCs/>
          <w:sz w:val="32"/>
          <w:szCs w:val="32"/>
          <w:lang w:val="en-US" w:eastAsia="zh-CN"/>
        </w:rPr>
        <w:t>结合项目实施和 “平安农机”创建活动开展，积极争取政府重视和支持，加强经费投入，建立镇、村农机安全监管网格化管理模式，配齐乡镇农机安全监理员、村级农机安全协管员，推进“乡村农机两员”与 “警保两站两员”有机结合，打通农机安全监管“最后一公里”。监理部门要织牢织密安全生产责任监管网，深入农机服务组织、农机大户，层层签订安全生产责任书，强化农业生产经营者农机安全生产主体责任落实。</w:t>
      </w:r>
      <w:r>
        <w:rPr>
          <w:rFonts w:hint="eastAsia" w:ascii="仿宋" w:hAnsi="仿宋" w:eastAsia="仿宋" w:cs="仿宋"/>
          <w:color w:val="000000"/>
          <w:kern w:val="0"/>
          <w:sz w:val="31"/>
          <w:szCs w:val="31"/>
          <w:lang w:val="en-US" w:eastAsia="zh-CN" w:bidi="ar"/>
        </w:rPr>
        <w:t>（</w:t>
      </w:r>
      <w:r>
        <w:rPr>
          <w:rFonts w:hint="eastAsia" w:ascii="楷体" w:hAnsi="楷体" w:eastAsia="楷体" w:cs="楷体"/>
          <w:color w:val="000000"/>
          <w:kern w:val="0"/>
          <w:sz w:val="31"/>
          <w:szCs w:val="31"/>
          <w:lang w:val="en-US" w:eastAsia="zh-CN" w:bidi="ar"/>
        </w:rPr>
        <w:t>责任单位：</w:t>
      </w:r>
      <w:r>
        <w:rPr>
          <w:rFonts w:hint="eastAsia" w:ascii="楷体" w:hAnsi="楷体" w:eastAsia="楷体" w:cs="楷体"/>
          <w:color w:val="auto"/>
          <w:kern w:val="0"/>
          <w:sz w:val="31"/>
          <w:szCs w:val="31"/>
          <w:lang w:val="en-US" w:eastAsia="zh-CN" w:bidi="ar"/>
        </w:rPr>
        <w:t>局农机管理科，市农机监理所，</w:t>
      </w:r>
      <w:r>
        <w:rPr>
          <w:rFonts w:hint="eastAsia" w:ascii="楷体" w:hAnsi="楷体" w:eastAsia="楷体" w:cs="楷体"/>
          <w:color w:val="auto"/>
          <w:kern w:val="0"/>
          <w:sz w:val="31"/>
          <w:szCs w:val="31"/>
          <w:lang w:val="en-US" w:eastAsia="zh-CN" w:bidi="ar"/>
        </w:rPr>
        <w:t xml:space="preserve">各县区农业农村部门、寿县农机事务管理中心） </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二、深化农机安全生产专项整治三年行动 </w:t>
      </w:r>
    </w:p>
    <w:p>
      <w:pPr>
        <w:keepNext w:val="0"/>
        <w:keepLines w:val="0"/>
        <w:widowControl/>
        <w:suppressLineNumbers w:val="0"/>
        <w:ind w:firstLine="640" w:firstLineChars="200"/>
        <w:jc w:val="left"/>
      </w:pPr>
      <w:r>
        <w:rPr>
          <w:rFonts w:hint="default" w:ascii="Times New Roman" w:hAnsi="Times New Roman" w:eastAsia="楷体" w:cs="Times New Roman"/>
          <w:color w:val="000000"/>
          <w:kern w:val="0"/>
          <w:sz w:val="32"/>
          <w:szCs w:val="32"/>
          <w:lang w:val="en-US" w:eastAsia="zh-CN" w:bidi="ar"/>
        </w:rPr>
        <w:t>4</w:t>
      </w:r>
      <w:r>
        <w:rPr>
          <w:rFonts w:hint="eastAsia" w:ascii="楷体" w:hAnsi="楷体" w:eastAsia="楷体" w:cs="楷体"/>
          <w:color w:val="000000"/>
          <w:kern w:val="0"/>
          <w:sz w:val="32"/>
          <w:szCs w:val="32"/>
          <w:lang w:val="en-US" w:eastAsia="zh-CN" w:bidi="ar"/>
        </w:rPr>
        <w:t xml:space="preserve">. </w:t>
      </w:r>
      <w:r>
        <w:rPr>
          <w:rFonts w:ascii="楷体" w:hAnsi="楷体" w:eastAsia="楷体" w:cs="楷体"/>
          <w:color w:val="000000"/>
          <w:kern w:val="0"/>
          <w:sz w:val="32"/>
          <w:szCs w:val="32"/>
          <w:lang w:val="en-US" w:eastAsia="zh-CN" w:bidi="ar"/>
        </w:rPr>
        <w:t>完善农机安全联合监管机制</w:t>
      </w:r>
      <w:r>
        <w:rPr>
          <w:rFonts w:ascii="楷体" w:hAnsi="楷体" w:eastAsia="楷体" w:cs="楷体"/>
          <w:color w:val="000000"/>
          <w:kern w:val="0"/>
          <w:sz w:val="31"/>
          <w:szCs w:val="31"/>
          <w:lang w:val="en-US" w:eastAsia="zh-CN" w:bidi="ar"/>
        </w:rPr>
        <w:t>。</w:t>
      </w:r>
      <w:r>
        <w:rPr>
          <w:rFonts w:hint="eastAsia" w:ascii="仿宋_GB2312" w:hAnsi="仿宋_GB2312" w:eastAsia="仿宋_GB2312" w:cs="仿宋_GB2312"/>
          <w:bCs/>
          <w:sz w:val="32"/>
          <w:szCs w:val="32"/>
          <w:lang w:val="en-US" w:eastAsia="zh-CN"/>
        </w:rPr>
        <w:t>健全农机安全生产部门协调联动机制，细化部门职责，强化资源共享、信息互通，及时消除隐患漏洞，避免监管盲区。针对粮食烘干场所、农机服务组织储油设施、报废农机回收企业、农机维修点等防火防爆、用油用气用电等安全问题，建立政府统一领导、多部门联合监管机制，厘清职责边界和工作分工，提升交叉领域隐患排查治理专业化水平。按要求填报《农机安全生产专项整治三年行动两个清单》，推动农机安全信息互通共享。</w:t>
      </w:r>
      <w:r>
        <w:rPr>
          <w:rFonts w:hint="eastAsia" w:ascii="仿宋" w:hAnsi="仿宋" w:eastAsia="仿宋" w:cs="仿宋"/>
          <w:color w:val="000000"/>
          <w:kern w:val="0"/>
          <w:sz w:val="31"/>
          <w:szCs w:val="31"/>
          <w:lang w:val="en-US" w:eastAsia="zh-CN" w:bidi="ar"/>
        </w:rPr>
        <w:t>（</w:t>
      </w:r>
      <w:r>
        <w:rPr>
          <w:rFonts w:hint="eastAsia" w:ascii="楷体" w:hAnsi="楷体" w:eastAsia="楷体" w:cs="楷体"/>
          <w:color w:val="auto"/>
          <w:kern w:val="0"/>
          <w:sz w:val="32"/>
          <w:szCs w:val="32"/>
          <w:lang w:val="en-US" w:eastAsia="zh-CN" w:bidi="ar"/>
        </w:rPr>
        <w:t>责任单位：局农机管理科，市农机监理所、市农机技术推广中心，</w:t>
      </w:r>
      <w:r>
        <w:rPr>
          <w:rFonts w:hint="eastAsia" w:ascii="楷体" w:hAnsi="楷体" w:eastAsia="楷体" w:cs="楷体"/>
          <w:color w:val="auto"/>
          <w:kern w:val="0"/>
          <w:sz w:val="32"/>
          <w:szCs w:val="32"/>
          <w:lang w:val="en-US" w:eastAsia="zh-CN" w:bidi="ar"/>
        </w:rPr>
        <w:t>各县区农业农村部门、寿县农机事务管理中心</w:t>
      </w:r>
      <w:r>
        <w:rPr>
          <w:rFonts w:hint="eastAsia" w:ascii="楷体" w:hAnsi="楷体" w:eastAsia="楷体" w:cs="楷体"/>
          <w:color w:val="000000"/>
          <w:kern w:val="0"/>
          <w:sz w:val="31"/>
          <w:szCs w:val="31"/>
          <w:lang w:val="en-US" w:eastAsia="zh-CN" w:bidi="ar"/>
        </w:rPr>
        <w:t>）</w:t>
      </w:r>
    </w:p>
    <w:p>
      <w:pPr>
        <w:keepNext w:val="0"/>
        <w:keepLines w:val="0"/>
        <w:widowControl/>
        <w:suppressLineNumbers w:val="0"/>
        <w:ind w:firstLine="640" w:firstLineChars="200"/>
        <w:jc w:val="left"/>
      </w:pPr>
      <w:r>
        <w:rPr>
          <w:rFonts w:hint="eastAsia" w:ascii="Times New Roman" w:hAnsi="Times New Roman" w:eastAsia="仿宋_GB2312"/>
          <w:sz w:val="32"/>
          <w:szCs w:val="32"/>
          <w:lang w:val="en-US" w:eastAsia="zh-CN"/>
        </w:rPr>
        <w:t>5</w:t>
      </w:r>
      <w:r>
        <w:rPr>
          <w:rFonts w:hint="eastAsia" w:ascii="仿宋_GB2312" w:eastAsia="仿宋_GB2312"/>
          <w:sz w:val="32"/>
          <w:szCs w:val="32"/>
        </w:rPr>
        <w:t>．</w:t>
      </w:r>
      <w:r>
        <w:rPr>
          <w:rFonts w:hint="eastAsia" w:ascii="楷体" w:hAnsi="楷体" w:eastAsia="楷体" w:cs="楷体"/>
          <w:color w:val="000000"/>
          <w:kern w:val="0"/>
          <w:sz w:val="32"/>
          <w:szCs w:val="32"/>
          <w:lang w:val="en-US" w:eastAsia="zh-CN" w:bidi="ar"/>
        </w:rPr>
        <w:t>狠抓农机安全源头管理</w:t>
      </w:r>
      <w:r>
        <w:rPr>
          <w:rFonts w:hint="eastAsia" w:ascii="仿宋" w:hAnsi="仿宋" w:eastAsia="仿宋" w:cs="仿宋"/>
          <w:color w:val="000000"/>
          <w:kern w:val="0"/>
          <w:sz w:val="31"/>
          <w:szCs w:val="31"/>
          <w:lang w:val="en-US" w:eastAsia="zh-CN" w:bidi="ar"/>
        </w:rPr>
        <w:t>。</w:t>
      </w:r>
      <w:r>
        <w:rPr>
          <w:rFonts w:hint="eastAsia" w:ascii="仿宋_GB2312" w:hAnsi="仿宋_GB2312" w:eastAsia="仿宋_GB2312" w:cs="仿宋_GB2312"/>
          <w:bCs/>
          <w:sz w:val="32"/>
          <w:szCs w:val="32"/>
          <w:lang w:val="en-US" w:eastAsia="zh-CN"/>
        </w:rPr>
        <w:t>严格拖拉机和联合收割机注册登记及驾驶证申领审核，发挥“乡村农机两员”引导作用，推动拖拉机和联合收割机年检工作开展。加强重要农时、重要活动、节假日和岁末年初等关键时点的农机安全督导、检查，建立“隐患清单”和“整改清单” ，对清单内容及时跟踪、动态管理、逐项销号，实现问题整改闭环管理。认真落实农业机械报废更新补贴政策，加大老旧农机淘汰力度，加快先进适用、节能环保、安全可靠农业机械的推广应用。</w:t>
      </w:r>
      <w:r>
        <w:rPr>
          <w:rFonts w:hint="eastAsia" w:ascii="仿宋" w:hAnsi="仿宋" w:eastAsia="仿宋" w:cs="仿宋"/>
          <w:color w:val="000000"/>
          <w:kern w:val="0"/>
          <w:sz w:val="31"/>
          <w:szCs w:val="31"/>
          <w:lang w:val="en-US" w:eastAsia="zh-CN" w:bidi="ar"/>
        </w:rPr>
        <w:t>（</w:t>
      </w:r>
      <w:r>
        <w:rPr>
          <w:rFonts w:hint="eastAsia" w:ascii="楷体" w:hAnsi="楷体" w:eastAsia="楷体" w:cs="楷体"/>
          <w:color w:val="auto"/>
          <w:kern w:val="0"/>
          <w:sz w:val="31"/>
          <w:szCs w:val="31"/>
          <w:lang w:val="en-US" w:eastAsia="zh-CN" w:bidi="ar"/>
        </w:rPr>
        <w:t>责任单位：局农机管理科，市农机监理所、市农机技术推广中心，各县区农业农村部门、寿县农机事务管理中心）</w:t>
      </w:r>
      <w:r>
        <w:rPr>
          <w:rFonts w:hint="eastAsia" w:ascii="楷体" w:hAnsi="楷体" w:eastAsia="楷体" w:cs="楷体"/>
          <w:color w:val="000000"/>
          <w:kern w:val="0"/>
          <w:sz w:val="31"/>
          <w:szCs w:val="31"/>
          <w:lang w:val="en-US" w:eastAsia="zh-CN" w:bidi="ar"/>
        </w:rPr>
        <w:t xml:space="preserve"> </w:t>
      </w:r>
    </w:p>
    <w:p>
      <w:pPr>
        <w:keepNext w:val="0"/>
        <w:keepLines w:val="0"/>
        <w:widowControl/>
        <w:suppressLineNumbers w:val="0"/>
        <w:ind w:firstLine="640" w:firstLineChars="200"/>
        <w:jc w:val="left"/>
      </w:pPr>
      <w:r>
        <w:rPr>
          <w:rFonts w:hint="default" w:ascii="Times New Roman" w:hAnsi="Times New Roman" w:eastAsia="楷体" w:cs="Times New Roman"/>
          <w:color w:val="000000"/>
          <w:kern w:val="0"/>
          <w:sz w:val="32"/>
          <w:szCs w:val="32"/>
          <w:lang w:val="en-US" w:eastAsia="zh-CN" w:bidi="ar"/>
        </w:rPr>
        <w:t>6</w:t>
      </w:r>
      <w:r>
        <w:rPr>
          <w:rFonts w:hint="eastAsia" w:ascii="楷体" w:hAnsi="楷体" w:eastAsia="楷体" w:cs="楷体"/>
          <w:color w:val="000000"/>
          <w:kern w:val="0"/>
          <w:sz w:val="31"/>
          <w:szCs w:val="31"/>
          <w:lang w:val="en-US" w:eastAsia="zh-CN" w:bidi="ar"/>
        </w:rPr>
        <w:t>．</w:t>
      </w:r>
      <w:r>
        <w:rPr>
          <w:rFonts w:hint="eastAsia" w:ascii="楷体" w:hAnsi="楷体" w:eastAsia="楷体" w:cs="楷体"/>
          <w:color w:val="000000"/>
          <w:kern w:val="0"/>
          <w:sz w:val="32"/>
          <w:szCs w:val="32"/>
          <w:lang w:val="en-US" w:eastAsia="zh-CN" w:bidi="ar"/>
        </w:rPr>
        <w:t>加强农机行政执法规范化建设。</w:t>
      </w:r>
      <w:r>
        <w:rPr>
          <w:rFonts w:hint="eastAsia" w:ascii="仿宋_GB2312" w:hAnsi="仿宋_GB2312" w:eastAsia="仿宋_GB2312" w:cs="仿宋_GB2312"/>
          <w:bCs/>
          <w:sz w:val="32"/>
          <w:szCs w:val="32"/>
          <w:lang w:val="en-US" w:eastAsia="zh-CN"/>
        </w:rPr>
        <w:t>广泛开展拖拉机、联合收割机、插秧机、高效植保机、烘干机等重点农业机械安全检查，化解风险隐患。对检查中发现的违法违规行为，要及时移交农业综合行政执法机构， “应立尽立、应罚尽罚” ，坚决防止农机安全执法“宽松软” 。严格落实执法 “三项制度” ，主动公开执法信息，接受社会监督。</w:t>
      </w:r>
      <w:r>
        <w:rPr>
          <w:rFonts w:hint="eastAsia" w:ascii="楷体" w:hAnsi="楷体" w:eastAsia="楷体" w:cs="楷体"/>
          <w:color w:val="000000"/>
          <w:kern w:val="0"/>
          <w:sz w:val="31"/>
          <w:szCs w:val="31"/>
          <w:lang w:val="en-US" w:eastAsia="zh-CN" w:bidi="ar"/>
        </w:rPr>
        <w:t>（</w:t>
      </w:r>
      <w:r>
        <w:rPr>
          <w:rFonts w:hint="eastAsia" w:ascii="楷体" w:hAnsi="楷体" w:eastAsia="楷体" w:cs="楷体"/>
          <w:color w:val="auto"/>
          <w:kern w:val="0"/>
          <w:sz w:val="31"/>
          <w:szCs w:val="31"/>
          <w:lang w:val="en-US" w:eastAsia="zh-CN" w:bidi="ar"/>
        </w:rPr>
        <w:t>责任单位：局农机管理科，市农机监理所，市县农业综合行政执法机构</w:t>
      </w:r>
      <w:r>
        <w:rPr>
          <w:rFonts w:hint="eastAsia" w:ascii="楷体" w:hAnsi="楷体" w:eastAsia="楷体" w:cs="楷体"/>
          <w:color w:val="000000"/>
          <w:kern w:val="0"/>
          <w:sz w:val="31"/>
          <w:szCs w:val="31"/>
          <w:lang w:val="en-US" w:eastAsia="zh-CN" w:bidi="ar"/>
        </w:rPr>
        <w:t xml:space="preserve">） </w:t>
      </w:r>
    </w:p>
    <w:p>
      <w:pPr>
        <w:keepNext w:val="0"/>
        <w:keepLines w:val="0"/>
        <w:widowControl/>
        <w:suppressLineNumbers w:val="0"/>
        <w:ind w:firstLine="640" w:firstLineChars="200"/>
        <w:jc w:val="left"/>
      </w:pPr>
      <w:r>
        <w:rPr>
          <w:rFonts w:hint="default" w:ascii="Times New Roman" w:hAnsi="Times New Roman" w:eastAsia="仿宋_GB2312" w:cs="Times New Roman"/>
          <w:sz w:val="32"/>
          <w:szCs w:val="32"/>
          <w:lang w:val="en-US" w:eastAsia="zh-CN"/>
        </w:rPr>
        <w:t>7</w:t>
      </w:r>
      <w:r>
        <w:rPr>
          <w:rFonts w:hint="eastAsia" w:ascii="仿宋_GB2312" w:eastAsia="仿宋_GB2312"/>
          <w:sz w:val="32"/>
          <w:szCs w:val="32"/>
        </w:rPr>
        <w:t>．</w:t>
      </w:r>
      <w:r>
        <w:rPr>
          <w:rFonts w:hint="eastAsia" w:ascii="楷体" w:hAnsi="楷体" w:eastAsia="楷体" w:cs="楷体"/>
          <w:color w:val="000000"/>
          <w:kern w:val="0"/>
          <w:sz w:val="32"/>
          <w:szCs w:val="32"/>
          <w:lang w:val="en-US" w:eastAsia="zh-CN" w:bidi="ar"/>
        </w:rPr>
        <w:t>加强拖拉机道路安全管理。</w:t>
      </w:r>
      <w:r>
        <w:rPr>
          <w:rFonts w:hint="eastAsia" w:ascii="仿宋_GB2312" w:hAnsi="仿宋_GB2312" w:eastAsia="仿宋_GB2312" w:cs="仿宋_GB2312"/>
          <w:bCs/>
          <w:sz w:val="32"/>
          <w:szCs w:val="32"/>
          <w:lang w:val="en-US" w:eastAsia="zh-CN"/>
        </w:rPr>
        <w:t>会同公安、应急管理等部门持续开展变型拖拉机专项整治，定期通报工作进展情况，加快报废清零进程。根据《淮南市农业农村局关于进一步加强拖拉机安全管理工作的通知》（淮农〔</w:t>
      </w:r>
      <w:r>
        <w:rPr>
          <w:rFonts w:hint="default" w:ascii="Times New Roman" w:hAnsi="Times New Roman" w:eastAsia="仿宋_GB2312" w:cs="Times New Roman"/>
          <w:bCs/>
          <w:sz w:val="32"/>
          <w:szCs w:val="32"/>
          <w:lang w:val="en-US" w:eastAsia="zh-CN"/>
        </w:rPr>
        <w:t>2021</w:t>
      </w:r>
      <w:r>
        <w:rPr>
          <w:rFonts w:hint="eastAsia" w:ascii="仿宋_GB2312" w:hAnsi="仿宋_GB2312" w:eastAsia="仿宋_GB2312" w:cs="仿宋_GB2312"/>
          <w:bCs/>
          <w:sz w:val="32"/>
          <w:szCs w:val="32"/>
          <w:lang w:val="en-US" w:eastAsia="zh-CN"/>
        </w:rPr>
        <w:t>〕</w:t>
      </w:r>
      <w:r>
        <w:rPr>
          <w:rFonts w:hint="default" w:ascii="Times New Roman" w:hAnsi="Times New Roman" w:eastAsia="仿宋_GB2312" w:cs="Times New Roman"/>
          <w:bCs/>
          <w:sz w:val="32"/>
          <w:szCs w:val="32"/>
          <w:lang w:val="en-US" w:eastAsia="zh-CN"/>
        </w:rPr>
        <w:t>31</w:t>
      </w:r>
      <w:r>
        <w:rPr>
          <w:rFonts w:hint="eastAsia" w:ascii="仿宋_GB2312" w:hAnsi="仿宋_GB2312" w:eastAsia="仿宋_GB2312" w:cs="仿宋_GB2312"/>
          <w:bCs/>
          <w:sz w:val="32"/>
          <w:szCs w:val="32"/>
          <w:lang w:val="en-US" w:eastAsia="zh-CN"/>
        </w:rPr>
        <w:t>号）要求，配合公安等部门开展运输用拖拉机载人等违法行为常态化整治行动，</w:t>
      </w:r>
      <w:r>
        <w:rPr>
          <w:rFonts w:hint="eastAsia" w:ascii="仿宋_GB2312" w:hAnsi="仿宋_GB2312" w:eastAsia="仿宋_GB2312" w:cs="仿宋_GB2312"/>
          <w:bCs/>
          <w:color w:val="auto"/>
          <w:sz w:val="32"/>
          <w:szCs w:val="32"/>
          <w:lang w:val="en-US" w:eastAsia="zh-CN"/>
        </w:rPr>
        <w:t>严格查处拖拉机违法违规行为。</w:t>
      </w:r>
      <w:r>
        <w:rPr>
          <w:rFonts w:hint="eastAsia" w:ascii="仿宋" w:hAnsi="仿宋" w:eastAsia="仿宋" w:cs="仿宋"/>
          <w:color w:val="000000"/>
          <w:kern w:val="0"/>
          <w:sz w:val="31"/>
          <w:szCs w:val="31"/>
          <w:lang w:val="en-US" w:eastAsia="zh-CN" w:bidi="ar"/>
        </w:rPr>
        <w:t>（</w:t>
      </w:r>
      <w:r>
        <w:rPr>
          <w:rFonts w:hint="eastAsia" w:ascii="楷体" w:hAnsi="楷体" w:eastAsia="楷体" w:cs="楷体"/>
          <w:color w:val="auto"/>
          <w:kern w:val="0"/>
          <w:sz w:val="31"/>
          <w:szCs w:val="31"/>
          <w:lang w:val="en-US" w:eastAsia="zh-CN" w:bidi="ar"/>
        </w:rPr>
        <w:t>责任单位：局农机管理科，市农机监理所，</w:t>
      </w:r>
      <w:r>
        <w:rPr>
          <w:rFonts w:hint="eastAsia" w:ascii="楷体" w:hAnsi="楷体" w:eastAsia="楷体" w:cs="楷体"/>
          <w:color w:val="auto"/>
          <w:kern w:val="0"/>
          <w:sz w:val="31"/>
          <w:szCs w:val="31"/>
          <w:lang w:val="en-US" w:eastAsia="zh-CN" w:bidi="ar"/>
        </w:rPr>
        <w:t>各县区农业农村部门、寿县农机事务管理中心</w:t>
      </w:r>
      <w:r>
        <w:rPr>
          <w:rFonts w:hint="eastAsia" w:ascii="楷体" w:hAnsi="楷体" w:eastAsia="楷体" w:cs="楷体"/>
          <w:color w:val="000000"/>
          <w:kern w:val="0"/>
          <w:sz w:val="31"/>
          <w:szCs w:val="31"/>
          <w:lang w:val="en-US" w:eastAsia="zh-CN" w:bidi="ar"/>
        </w:rPr>
        <w:t xml:space="preserve">） </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三、深化“平安农机”创建活动 </w:t>
      </w:r>
    </w:p>
    <w:p>
      <w:pPr>
        <w:keepNext w:val="0"/>
        <w:keepLines w:val="0"/>
        <w:widowControl/>
        <w:suppressLineNumbers w:val="0"/>
        <w:ind w:firstLine="640" w:firstLineChars="200"/>
        <w:jc w:val="left"/>
      </w:pPr>
      <w:r>
        <w:rPr>
          <w:rFonts w:hint="default" w:ascii="Times New Roman" w:hAnsi="Times New Roman" w:eastAsia="仿宋_GB2312" w:cs="Times New Roman"/>
          <w:sz w:val="32"/>
          <w:szCs w:val="32"/>
          <w:lang w:val="en-US" w:eastAsia="zh-CN"/>
        </w:rPr>
        <w:t>8</w:t>
      </w:r>
      <w:r>
        <w:rPr>
          <w:rFonts w:hint="eastAsia" w:ascii="仿宋_GB2312" w:eastAsia="仿宋_GB2312"/>
          <w:sz w:val="32"/>
          <w:szCs w:val="32"/>
        </w:rPr>
        <w:t>．</w:t>
      </w:r>
      <w:r>
        <w:rPr>
          <w:rFonts w:hint="eastAsia" w:ascii="楷体" w:hAnsi="楷体" w:eastAsia="楷体" w:cs="楷体"/>
          <w:sz w:val="32"/>
          <w:szCs w:val="32"/>
          <w:lang w:val="en-US" w:eastAsia="zh-CN"/>
        </w:rPr>
        <w:t>推进</w:t>
      </w:r>
      <w:r>
        <w:rPr>
          <w:rFonts w:hint="eastAsia" w:ascii="楷体" w:hAnsi="楷体" w:eastAsia="楷体" w:cs="楷体"/>
          <w:color w:val="000000"/>
          <w:kern w:val="0"/>
          <w:sz w:val="32"/>
          <w:szCs w:val="32"/>
          <w:lang w:val="en-US" w:eastAsia="zh-CN" w:bidi="ar"/>
        </w:rPr>
        <w:t>“平安农机”创建深入开展。</w:t>
      </w:r>
      <w:r>
        <w:rPr>
          <w:rFonts w:hint="eastAsia" w:ascii="仿宋_GB2312" w:hAnsi="仿宋_GB2312" w:eastAsia="仿宋_GB2312" w:cs="仿宋_GB2312"/>
          <w:bCs/>
          <w:sz w:val="32"/>
          <w:szCs w:val="32"/>
          <w:lang w:val="en-US" w:eastAsia="zh-CN"/>
        </w:rPr>
        <w:t>根据农业农村部、应急管理部和省农业农村厅、应急管理厅的“十四五”时期“平安农机”活动方案精神，研究制定我市“十四五”时期“平安农机”活动工作方案。按计划</w:t>
      </w:r>
      <w:r>
        <w:rPr>
          <w:rFonts w:hint="eastAsia" w:ascii="仿宋_GB2312" w:hAnsi="仿宋_GB2312" w:eastAsia="仿宋_GB2312" w:cs="仿宋_GB2312"/>
          <w:bCs/>
          <w:color w:val="auto"/>
          <w:sz w:val="32"/>
          <w:szCs w:val="32"/>
          <w:lang w:val="en-US" w:eastAsia="zh-CN"/>
        </w:rPr>
        <w:t>扎实推进全市“平安农机”创建活动，积极组织申报全省、全国“平安农机”示范市、县。</w:t>
      </w:r>
      <w:r>
        <w:rPr>
          <w:rFonts w:hint="eastAsia" w:ascii="仿宋_GB2312" w:hAnsi="仿宋_GB2312" w:eastAsia="仿宋_GB2312" w:cs="仿宋_GB2312"/>
          <w:bCs/>
          <w:sz w:val="32"/>
          <w:szCs w:val="32"/>
          <w:lang w:val="en-US" w:eastAsia="zh-CN"/>
        </w:rPr>
        <w:t>深入实施省财政“平安农机”项目，加强项目实施指导和动态管理，进一步巩固和提升创建活动成效。</w:t>
      </w:r>
      <w:r>
        <w:rPr>
          <w:rFonts w:hint="eastAsia" w:ascii="仿宋" w:hAnsi="仿宋" w:eastAsia="仿宋" w:cs="仿宋"/>
          <w:color w:val="000000"/>
          <w:kern w:val="0"/>
          <w:sz w:val="31"/>
          <w:szCs w:val="31"/>
          <w:lang w:val="en-US" w:eastAsia="zh-CN" w:bidi="ar"/>
        </w:rPr>
        <w:t>（</w:t>
      </w:r>
      <w:r>
        <w:rPr>
          <w:rFonts w:hint="eastAsia" w:ascii="楷体" w:hAnsi="楷体" w:eastAsia="楷体" w:cs="楷体"/>
          <w:color w:val="000000"/>
          <w:kern w:val="0"/>
          <w:sz w:val="31"/>
          <w:szCs w:val="31"/>
          <w:lang w:val="en-US" w:eastAsia="zh-CN" w:bidi="ar"/>
        </w:rPr>
        <w:t>责任单位：</w:t>
      </w:r>
      <w:r>
        <w:rPr>
          <w:rFonts w:hint="eastAsia" w:ascii="楷体" w:hAnsi="楷体" w:eastAsia="楷体" w:cs="楷体"/>
          <w:color w:val="auto"/>
          <w:kern w:val="0"/>
          <w:sz w:val="31"/>
          <w:szCs w:val="31"/>
          <w:lang w:val="en-US" w:eastAsia="zh-CN" w:bidi="ar"/>
        </w:rPr>
        <w:t>局农机管理科，市农机监理所，各县区农业农村部门、寿县农机事务管理中心</w:t>
      </w:r>
      <w:r>
        <w:rPr>
          <w:rFonts w:hint="eastAsia" w:ascii="楷体" w:hAnsi="楷体" w:eastAsia="楷体" w:cs="楷体"/>
          <w:color w:val="000000"/>
          <w:kern w:val="0"/>
          <w:sz w:val="31"/>
          <w:szCs w:val="31"/>
          <w:lang w:val="en-US" w:eastAsia="zh-CN" w:bidi="ar"/>
        </w:rPr>
        <w:t xml:space="preserve">） </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四、巩固提升安全生产基础保障能力 </w:t>
      </w:r>
    </w:p>
    <w:p>
      <w:pPr>
        <w:keepNext w:val="0"/>
        <w:keepLines w:val="0"/>
        <w:widowControl/>
        <w:suppressLineNumbers w:val="0"/>
        <w:ind w:firstLine="640" w:firstLineChars="200"/>
        <w:jc w:val="left"/>
      </w:pPr>
      <w:r>
        <w:rPr>
          <w:rFonts w:hint="eastAsia" w:ascii="Times New Roman" w:hAnsi="Times New Roman" w:eastAsia="仿宋_GB2312"/>
          <w:sz w:val="32"/>
          <w:szCs w:val="32"/>
          <w:lang w:val="en-US" w:eastAsia="zh-CN"/>
        </w:rPr>
        <w:t>9</w:t>
      </w:r>
      <w:r>
        <w:rPr>
          <w:rFonts w:hint="eastAsia" w:ascii="仿宋_GB2312" w:eastAsia="仿宋_GB2312"/>
          <w:sz w:val="32"/>
          <w:szCs w:val="32"/>
        </w:rPr>
        <w:t>．</w:t>
      </w:r>
      <w:r>
        <w:rPr>
          <w:rFonts w:hint="eastAsia" w:ascii="楷体" w:hAnsi="楷体" w:eastAsia="楷体" w:cs="楷体"/>
          <w:color w:val="000000"/>
          <w:kern w:val="0"/>
          <w:sz w:val="32"/>
          <w:szCs w:val="32"/>
          <w:lang w:val="en-US" w:eastAsia="zh-CN" w:bidi="ar"/>
        </w:rPr>
        <w:t>加强农机安全监管能力建设。</w:t>
      </w:r>
      <w:r>
        <w:rPr>
          <w:rFonts w:hint="eastAsia" w:ascii="仿宋_GB2312" w:hAnsi="仿宋_GB2312" w:eastAsia="仿宋_GB2312" w:cs="仿宋_GB2312"/>
          <w:bCs/>
          <w:sz w:val="32"/>
          <w:szCs w:val="32"/>
          <w:lang w:val="en-US" w:eastAsia="zh-CN"/>
        </w:rPr>
        <w:t>加强农机执法队伍建设，强化农机安全执法、检验检测、装备和信息化等业务培训，组织参加省开展的农机考试员、检验员、事故处理员资质培训。加大执法装备配备力度，提升农机监理装备和信息化水平。</w:t>
      </w:r>
      <w:r>
        <w:rPr>
          <w:rFonts w:hint="eastAsia" w:ascii="仿宋" w:hAnsi="仿宋" w:eastAsia="仿宋" w:cs="仿宋"/>
          <w:color w:val="000000"/>
          <w:kern w:val="0"/>
          <w:sz w:val="31"/>
          <w:szCs w:val="31"/>
          <w:lang w:val="en-US" w:eastAsia="zh-CN" w:bidi="ar"/>
        </w:rPr>
        <w:t>（</w:t>
      </w:r>
      <w:r>
        <w:rPr>
          <w:rFonts w:hint="eastAsia" w:ascii="楷体" w:hAnsi="楷体" w:eastAsia="楷体" w:cs="楷体"/>
          <w:color w:val="000000"/>
          <w:kern w:val="0"/>
          <w:sz w:val="31"/>
          <w:szCs w:val="31"/>
          <w:lang w:val="en-US" w:eastAsia="zh-CN" w:bidi="ar"/>
        </w:rPr>
        <w:t>责任单位：</w:t>
      </w:r>
      <w:r>
        <w:rPr>
          <w:rFonts w:hint="eastAsia" w:ascii="楷体" w:hAnsi="楷体" w:eastAsia="楷体" w:cs="楷体"/>
          <w:color w:val="auto"/>
          <w:kern w:val="0"/>
          <w:sz w:val="31"/>
          <w:szCs w:val="31"/>
          <w:lang w:val="en-US" w:eastAsia="zh-CN" w:bidi="ar"/>
        </w:rPr>
        <w:t>局农机管理科，市农机监理所，</w:t>
      </w:r>
      <w:r>
        <w:rPr>
          <w:rFonts w:hint="eastAsia" w:ascii="楷体" w:hAnsi="楷体" w:eastAsia="楷体" w:cs="楷体"/>
          <w:color w:val="auto"/>
          <w:kern w:val="0"/>
          <w:sz w:val="31"/>
          <w:szCs w:val="31"/>
          <w:lang w:val="en-US" w:eastAsia="zh-CN" w:bidi="ar"/>
        </w:rPr>
        <w:t>各县区农业农村部门、寿县农机事务管理中心</w:t>
      </w:r>
      <w:r>
        <w:rPr>
          <w:rFonts w:hint="eastAsia" w:ascii="楷体" w:hAnsi="楷体" w:eastAsia="楷体" w:cs="楷体"/>
          <w:color w:val="000000"/>
          <w:kern w:val="0"/>
          <w:sz w:val="31"/>
          <w:szCs w:val="31"/>
          <w:lang w:val="en-US" w:eastAsia="zh-CN" w:bidi="ar"/>
        </w:rPr>
        <w:t xml:space="preserve">） </w:t>
      </w:r>
    </w:p>
    <w:p>
      <w:pPr>
        <w:keepNext w:val="0"/>
        <w:keepLines w:val="0"/>
        <w:widowControl/>
        <w:suppressLineNumbers w:val="0"/>
        <w:ind w:firstLine="640" w:firstLineChars="200"/>
        <w:jc w:val="left"/>
      </w:pPr>
      <w:r>
        <w:rPr>
          <w:rFonts w:hint="eastAsia" w:ascii="Times New Roman" w:hAnsi="Times New Roman" w:eastAsia="仿宋_GB2312"/>
          <w:sz w:val="32"/>
          <w:szCs w:val="32"/>
          <w:lang w:val="en-US" w:eastAsia="zh-CN"/>
        </w:rPr>
        <w:t>10</w:t>
      </w:r>
      <w:r>
        <w:rPr>
          <w:rFonts w:hint="eastAsia" w:ascii="仿宋_GB2312" w:eastAsia="仿宋_GB2312"/>
          <w:sz w:val="32"/>
          <w:szCs w:val="32"/>
        </w:rPr>
        <w:t>．</w:t>
      </w:r>
      <w:r>
        <w:rPr>
          <w:rFonts w:hint="eastAsia" w:ascii="楷体" w:hAnsi="楷体" w:eastAsia="楷体" w:cs="楷体"/>
          <w:color w:val="000000"/>
          <w:kern w:val="0"/>
          <w:sz w:val="32"/>
          <w:szCs w:val="32"/>
          <w:lang w:val="en-US" w:eastAsia="zh-CN" w:bidi="ar"/>
        </w:rPr>
        <w:t>强化农机安全普法教育。</w:t>
      </w:r>
      <w:r>
        <w:rPr>
          <w:rFonts w:hint="eastAsia" w:ascii="仿宋_GB2312" w:hAnsi="仿宋_GB2312" w:eastAsia="仿宋_GB2312" w:cs="仿宋_GB2312"/>
          <w:bCs/>
          <w:sz w:val="32"/>
          <w:szCs w:val="32"/>
          <w:lang w:val="en-US" w:eastAsia="zh-CN"/>
        </w:rPr>
        <w:t>严格落实普法责任制，按照“谁执法谁普法”的要求，指导各地广泛组织开展内容丰富多彩、群众喜闻乐见的农机安全普法活动。制作农机安全普法警示教育宣传资料、展板等，加强安全生产警示教育。组织开展全市农机 “安全生产月”、“安全生产江淮行” 等活动，扎实推进农机安全宣传 “进企业、进农村、进社会、进学校、进家庭” ，提升农机安全生产的社会影响力。宣传落实《安徽省安全生产举报奖励办法》，推动形成社会化风险防控格局。</w:t>
      </w:r>
      <w:r>
        <w:rPr>
          <w:rFonts w:hint="eastAsia" w:ascii="仿宋" w:hAnsi="仿宋" w:eastAsia="仿宋" w:cs="仿宋"/>
          <w:color w:val="000000"/>
          <w:kern w:val="0"/>
          <w:sz w:val="31"/>
          <w:szCs w:val="31"/>
          <w:lang w:val="en-US" w:eastAsia="zh-CN" w:bidi="ar"/>
        </w:rPr>
        <w:t>（</w:t>
      </w:r>
      <w:r>
        <w:rPr>
          <w:rFonts w:hint="eastAsia" w:ascii="楷体" w:hAnsi="楷体" w:eastAsia="楷体" w:cs="楷体"/>
          <w:color w:val="auto"/>
          <w:kern w:val="0"/>
          <w:sz w:val="31"/>
          <w:szCs w:val="31"/>
          <w:lang w:val="en-US" w:eastAsia="zh-CN" w:bidi="ar"/>
        </w:rPr>
        <w:t>责任单位：局农机管理科，市农机监理所，各县区农业农村部门、寿县农机事务管理中心，市县农业综合行政执法机构</w:t>
      </w:r>
      <w:r>
        <w:rPr>
          <w:rFonts w:hint="eastAsia" w:ascii="楷体" w:hAnsi="楷体" w:eastAsia="楷体" w:cs="楷体"/>
          <w:color w:val="000000"/>
          <w:kern w:val="0"/>
          <w:sz w:val="31"/>
          <w:szCs w:val="31"/>
          <w:lang w:val="en-US" w:eastAsia="zh-CN" w:bidi="ar"/>
        </w:rPr>
        <w:t xml:space="preserve">） </w:t>
      </w:r>
    </w:p>
    <w:p>
      <w:pPr>
        <w:keepNext w:val="0"/>
        <w:keepLines w:val="0"/>
        <w:widowControl/>
        <w:suppressLineNumbers w:val="0"/>
        <w:ind w:firstLine="640" w:firstLineChars="200"/>
        <w:jc w:val="left"/>
      </w:pPr>
      <w:r>
        <w:rPr>
          <w:rFonts w:hint="eastAsia" w:ascii="Times New Roman" w:hAnsi="Times New Roman" w:eastAsia="仿宋_GB2312"/>
          <w:sz w:val="32"/>
          <w:szCs w:val="32"/>
          <w:lang w:val="en-US" w:eastAsia="zh-CN"/>
        </w:rPr>
        <w:t>11</w:t>
      </w:r>
      <w:r>
        <w:rPr>
          <w:rFonts w:hint="eastAsia" w:ascii="仿宋_GB2312" w:eastAsia="仿宋_GB2312"/>
          <w:sz w:val="32"/>
          <w:szCs w:val="32"/>
        </w:rPr>
        <w:t>．</w:t>
      </w:r>
      <w:r>
        <w:rPr>
          <w:rFonts w:hint="eastAsia" w:ascii="楷体" w:hAnsi="楷体" w:eastAsia="楷体" w:cs="楷体"/>
          <w:color w:val="000000"/>
          <w:kern w:val="0"/>
          <w:sz w:val="32"/>
          <w:szCs w:val="32"/>
          <w:lang w:val="en-US" w:eastAsia="zh-CN" w:bidi="ar"/>
        </w:rPr>
        <w:t>规范农机事故应急处置。</w:t>
      </w:r>
      <w:r>
        <w:rPr>
          <w:rFonts w:hint="eastAsia" w:ascii="仿宋_GB2312" w:hAnsi="仿宋_GB2312" w:eastAsia="仿宋_GB2312" w:cs="仿宋_GB2312"/>
          <w:bCs/>
          <w:sz w:val="32"/>
          <w:szCs w:val="32"/>
          <w:lang w:val="en-US" w:eastAsia="zh-CN"/>
        </w:rPr>
        <w:t>认真落实</w:t>
      </w:r>
      <w:r>
        <w:rPr>
          <w:rFonts w:hint="eastAsia" w:ascii="仿宋_GB2312" w:hAnsi="仿宋_GB2312" w:eastAsia="仿宋_GB2312" w:cs="仿宋_GB2312"/>
          <w:bCs/>
          <w:color w:val="auto"/>
          <w:sz w:val="32"/>
          <w:szCs w:val="32"/>
          <w:lang w:val="en-US" w:eastAsia="zh-CN"/>
        </w:rPr>
        <w:t>《淮南市农机事故应急处置预案》</w:t>
      </w:r>
      <w:r>
        <w:rPr>
          <w:rFonts w:hint="eastAsia" w:ascii="仿宋_GB2312" w:hAnsi="仿宋_GB2312" w:eastAsia="仿宋_GB2312" w:cs="仿宋_GB2312"/>
          <w:bCs/>
          <w:sz w:val="32"/>
          <w:szCs w:val="32"/>
          <w:lang w:val="en-US" w:eastAsia="zh-CN"/>
        </w:rPr>
        <w:t>，组织开展</w:t>
      </w:r>
      <w:r>
        <w:rPr>
          <w:rFonts w:hint="default" w:ascii="Times New Roman" w:hAnsi="Times New Roman" w:eastAsia="仿宋_GB2312" w:cs="Times New Roman"/>
          <w:bCs/>
          <w:sz w:val="32"/>
          <w:szCs w:val="32"/>
          <w:lang w:val="en-US" w:eastAsia="zh-CN"/>
        </w:rPr>
        <w:t>2021</w:t>
      </w:r>
      <w:r>
        <w:rPr>
          <w:rFonts w:hint="eastAsia" w:ascii="仿宋_GB2312" w:hAnsi="仿宋_GB2312" w:eastAsia="仿宋_GB2312" w:cs="仿宋_GB2312"/>
          <w:bCs/>
          <w:sz w:val="32"/>
          <w:szCs w:val="32"/>
          <w:lang w:val="en-US" w:eastAsia="zh-CN"/>
        </w:rPr>
        <w:t>年全市农机事故应急处置演练活动。加强队伍建设，提升农机事故处理人员应急业务素质和专业技能。畅通农机事故报告渠道，严格落实农机事故月报制度，严禁迟报、漏报、谎报或瞒报。完善事故调查处理工作机制，规范工作程序，加强农机事故处理、统计和安全形势分析，提高事故防范能力。</w:t>
      </w:r>
      <w:r>
        <w:rPr>
          <w:rFonts w:hint="eastAsia" w:ascii="楷体" w:hAnsi="楷体" w:eastAsia="楷体" w:cs="楷体"/>
          <w:color w:val="000000"/>
          <w:kern w:val="0"/>
          <w:sz w:val="31"/>
          <w:szCs w:val="31"/>
          <w:lang w:val="en-US" w:eastAsia="zh-CN" w:bidi="ar"/>
        </w:rPr>
        <w:t>（责任单位：</w:t>
      </w:r>
      <w:r>
        <w:rPr>
          <w:rFonts w:hint="eastAsia" w:ascii="楷体" w:hAnsi="楷体" w:eastAsia="楷体" w:cs="楷体"/>
          <w:color w:val="auto"/>
          <w:kern w:val="0"/>
          <w:sz w:val="31"/>
          <w:szCs w:val="31"/>
          <w:lang w:val="en-US" w:eastAsia="zh-CN" w:bidi="ar"/>
        </w:rPr>
        <w:t>局农机</w:t>
      </w:r>
      <w:bookmarkStart w:id="0" w:name="_GoBack"/>
      <w:bookmarkEnd w:id="0"/>
      <w:r>
        <w:rPr>
          <w:rFonts w:hint="eastAsia" w:ascii="楷体" w:hAnsi="楷体" w:eastAsia="楷体" w:cs="楷体"/>
          <w:color w:val="auto"/>
          <w:kern w:val="0"/>
          <w:sz w:val="31"/>
          <w:szCs w:val="31"/>
          <w:lang w:val="en-US" w:eastAsia="zh-CN" w:bidi="ar"/>
        </w:rPr>
        <w:t>管理科，市农机监理所，</w:t>
      </w:r>
      <w:r>
        <w:rPr>
          <w:rFonts w:hint="eastAsia" w:ascii="楷体" w:hAnsi="楷体" w:eastAsia="楷体" w:cs="楷体"/>
          <w:color w:val="auto"/>
          <w:kern w:val="0"/>
          <w:sz w:val="31"/>
          <w:szCs w:val="31"/>
          <w:lang w:val="en-US" w:eastAsia="zh-CN" w:bidi="ar"/>
        </w:rPr>
        <w:t>各县区农业农村部门、寿县农机事务管理中心</w:t>
      </w:r>
      <w:r>
        <w:rPr>
          <w:rFonts w:hint="eastAsia" w:ascii="楷体" w:hAnsi="楷体" w:eastAsia="楷体" w:cs="楷体"/>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 </w:t>
      </w:r>
    </w:p>
    <w:p>
      <w:pPr>
        <w:rPr>
          <w:rFonts w:hint="eastAsia" w:ascii="Times New Roman" w:hAnsi="Times New Roman" w:eastAsia="仿宋_GB2312"/>
          <w:sz w:val="32"/>
          <w:szCs w:val="32"/>
          <w:lang w:val="en-US" w:eastAsia="zh-CN"/>
        </w:rPr>
      </w:pPr>
    </w:p>
    <w:p>
      <w:pPr>
        <w:rPr>
          <w:rFonts w:hint="default" w:ascii="方正小标宋简体" w:hAnsi="方正小标宋简体" w:eastAsia="方正小标宋简体" w:cs="方正小标宋简体"/>
          <w:sz w:val="44"/>
          <w:szCs w:val="4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F0565"/>
    <w:rsid w:val="000A46EE"/>
    <w:rsid w:val="00155134"/>
    <w:rsid w:val="003003C4"/>
    <w:rsid w:val="00477D63"/>
    <w:rsid w:val="00690784"/>
    <w:rsid w:val="00884E94"/>
    <w:rsid w:val="00961F90"/>
    <w:rsid w:val="00AF461A"/>
    <w:rsid w:val="00B73BC1"/>
    <w:rsid w:val="00B763D5"/>
    <w:rsid w:val="00BC513F"/>
    <w:rsid w:val="00C76598"/>
    <w:rsid w:val="00D75661"/>
    <w:rsid w:val="00D917D5"/>
    <w:rsid w:val="00DB0468"/>
    <w:rsid w:val="011563FD"/>
    <w:rsid w:val="011D18C8"/>
    <w:rsid w:val="01332597"/>
    <w:rsid w:val="013B3C0D"/>
    <w:rsid w:val="014040F5"/>
    <w:rsid w:val="014738C7"/>
    <w:rsid w:val="01486182"/>
    <w:rsid w:val="01496F9E"/>
    <w:rsid w:val="016642E8"/>
    <w:rsid w:val="018D2CD7"/>
    <w:rsid w:val="01905B72"/>
    <w:rsid w:val="01945C55"/>
    <w:rsid w:val="01966146"/>
    <w:rsid w:val="01C26633"/>
    <w:rsid w:val="01E974CF"/>
    <w:rsid w:val="01EF4EE9"/>
    <w:rsid w:val="01FF3EB7"/>
    <w:rsid w:val="02236382"/>
    <w:rsid w:val="022570B9"/>
    <w:rsid w:val="02340772"/>
    <w:rsid w:val="023901E8"/>
    <w:rsid w:val="026357E1"/>
    <w:rsid w:val="0264619D"/>
    <w:rsid w:val="026E4BEF"/>
    <w:rsid w:val="026E4F12"/>
    <w:rsid w:val="029A71F4"/>
    <w:rsid w:val="02A15737"/>
    <w:rsid w:val="02B2207B"/>
    <w:rsid w:val="02B623D2"/>
    <w:rsid w:val="02BB01EF"/>
    <w:rsid w:val="02BB3DB8"/>
    <w:rsid w:val="02BB7036"/>
    <w:rsid w:val="02C345E6"/>
    <w:rsid w:val="02D52AC3"/>
    <w:rsid w:val="02DB3E08"/>
    <w:rsid w:val="02F05654"/>
    <w:rsid w:val="02F27274"/>
    <w:rsid w:val="03054D9B"/>
    <w:rsid w:val="030A544B"/>
    <w:rsid w:val="03152905"/>
    <w:rsid w:val="031730CD"/>
    <w:rsid w:val="03454A4D"/>
    <w:rsid w:val="03465328"/>
    <w:rsid w:val="035867FE"/>
    <w:rsid w:val="037B7A95"/>
    <w:rsid w:val="03883586"/>
    <w:rsid w:val="039F1801"/>
    <w:rsid w:val="03C509D0"/>
    <w:rsid w:val="03CB2EB1"/>
    <w:rsid w:val="03F824DF"/>
    <w:rsid w:val="04023602"/>
    <w:rsid w:val="041E3B1F"/>
    <w:rsid w:val="042D0B98"/>
    <w:rsid w:val="04396EAB"/>
    <w:rsid w:val="04506FC3"/>
    <w:rsid w:val="04596E1F"/>
    <w:rsid w:val="04624B46"/>
    <w:rsid w:val="04754BDA"/>
    <w:rsid w:val="04964339"/>
    <w:rsid w:val="04B42E31"/>
    <w:rsid w:val="04B554D1"/>
    <w:rsid w:val="04BB3F5D"/>
    <w:rsid w:val="04C2573B"/>
    <w:rsid w:val="050A2F3B"/>
    <w:rsid w:val="051941B5"/>
    <w:rsid w:val="05223C25"/>
    <w:rsid w:val="052A59F8"/>
    <w:rsid w:val="05331AD0"/>
    <w:rsid w:val="054D305A"/>
    <w:rsid w:val="054D7513"/>
    <w:rsid w:val="056274E8"/>
    <w:rsid w:val="056B606B"/>
    <w:rsid w:val="057F73C9"/>
    <w:rsid w:val="05871E0E"/>
    <w:rsid w:val="05895B33"/>
    <w:rsid w:val="05924C6A"/>
    <w:rsid w:val="05950800"/>
    <w:rsid w:val="05B5449E"/>
    <w:rsid w:val="05C52A4B"/>
    <w:rsid w:val="05CE1684"/>
    <w:rsid w:val="05CE3818"/>
    <w:rsid w:val="05D54E47"/>
    <w:rsid w:val="05FF25E3"/>
    <w:rsid w:val="0601350B"/>
    <w:rsid w:val="06217E05"/>
    <w:rsid w:val="06224D88"/>
    <w:rsid w:val="0631186B"/>
    <w:rsid w:val="063E3BCF"/>
    <w:rsid w:val="067634CE"/>
    <w:rsid w:val="069254B0"/>
    <w:rsid w:val="06CD11CE"/>
    <w:rsid w:val="07017E26"/>
    <w:rsid w:val="07124CDB"/>
    <w:rsid w:val="07283766"/>
    <w:rsid w:val="072B15F7"/>
    <w:rsid w:val="07394E8A"/>
    <w:rsid w:val="0742084C"/>
    <w:rsid w:val="07552C65"/>
    <w:rsid w:val="07677D02"/>
    <w:rsid w:val="076C4E58"/>
    <w:rsid w:val="076F10D6"/>
    <w:rsid w:val="077165DD"/>
    <w:rsid w:val="077C7D0E"/>
    <w:rsid w:val="078047AF"/>
    <w:rsid w:val="0787395F"/>
    <w:rsid w:val="079A0806"/>
    <w:rsid w:val="07A03428"/>
    <w:rsid w:val="07B10DEC"/>
    <w:rsid w:val="07BF01D1"/>
    <w:rsid w:val="07C7636A"/>
    <w:rsid w:val="07F458D2"/>
    <w:rsid w:val="07FC3253"/>
    <w:rsid w:val="0808722A"/>
    <w:rsid w:val="082F04ED"/>
    <w:rsid w:val="084353B8"/>
    <w:rsid w:val="084D4690"/>
    <w:rsid w:val="08510E2D"/>
    <w:rsid w:val="086C4E6A"/>
    <w:rsid w:val="087D2397"/>
    <w:rsid w:val="087F68A4"/>
    <w:rsid w:val="08804BC0"/>
    <w:rsid w:val="08886ACD"/>
    <w:rsid w:val="089E4DB4"/>
    <w:rsid w:val="08B37DD8"/>
    <w:rsid w:val="08CD332C"/>
    <w:rsid w:val="08D84E9F"/>
    <w:rsid w:val="08DA2F51"/>
    <w:rsid w:val="08E4697D"/>
    <w:rsid w:val="08ED2946"/>
    <w:rsid w:val="08F51CE5"/>
    <w:rsid w:val="09097E7F"/>
    <w:rsid w:val="09312A71"/>
    <w:rsid w:val="093F2C15"/>
    <w:rsid w:val="09452C7F"/>
    <w:rsid w:val="095229FB"/>
    <w:rsid w:val="0975305C"/>
    <w:rsid w:val="0987761C"/>
    <w:rsid w:val="098926AE"/>
    <w:rsid w:val="09916AC2"/>
    <w:rsid w:val="09A352FD"/>
    <w:rsid w:val="09BC00D4"/>
    <w:rsid w:val="09C24FF3"/>
    <w:rsid w:val="09DC2CED"/>
    <w:rsid w:val="09DC6815"/>
    <w:rsid w:val="09EE012F"/>
    <w:rsid w:val="09F12AFE"/>
    <w:rsid w:val="09F94AB1"/>
    <w:rsid w:val="0A01474B"/>
    <w:rsid w:val="0A0A5381"/>
    <w:rsid w:val="0A1427EF"/>
    <w:rsid w:val="0A1B25DE"/>
    <w:rsid w:val="0A1C568D"/>
    <w:rsid w:val="0A2004F6"/>
    <w:rsid w:val="0A6264A4"/>
    <w:rsid w:val="0A6C4E4D"/>
    <w:rsid w:val="0A856622"/>
    <w:rsid w:val="0A884268"/>
    <w:rsid w:val="0A9F051D"/>
    <w:rsid w:val="0AA908A8"/>
    <w:rsid w:val="0AB74463"/>
    <w:rsid w:val="0AC43793"/>
    <w:rsid w:val="0AD92829"/>
    <w:rsid w:val="0ADA51F2"/>
    <w:rsid w:val="0ADD76EE"/>
    <w:rsid w:val="0ADF2DBB"/>
    <w:rsid w:val="0B057587"/>
    <w:rsid w:val="0B095C73"/>
    <w:rsid w:val="0B151036"/>
    <w:rsid w:val="0B500976"/>
    <w:rsid w:val="0B50220C"/>
    <w:rsid w:val="0B577750"/>
    <w:rsid w:val="0B78337E"/>
    <w:rsid w:val="0B997CDE"/>
    <w:rsid w:val="0BA472B2"/>
    <w:rsid w:val="0BD84267"/>
    <w:rsid w:val="0BEB2BDD"/>
    <w:rsid w:val="0BF05E00"/>
    <w:rsid w:val="0BF77A95"/>
    <w:rsid w:val="0C0908FA"/>
    <w:rsid w:val="0C122226"/>
    <w:rsid w:val="0C140052"/>
    <w:rsid w:val="0C236675"/>
    <w:rsid w:val="0C2C3843"/>
    <w:rsid w:val="0C4B7C2F"/>
    <w:rsid w:val="0C7938D1"/>
    <w:rsid w:val="0C7F406D"/>
    <w:rsid w:val="0C82220F"/>
    <w:rsid w:val="0C9623FF"/>
    <w:rsid w:val="0CA40321"/>
    <w:rsid w:val="0CDE0B69"/>
    <w:rsid w:val="0D06330A"/>
    <w:rsid w:val="0D06630A"/>
    <w:rsid w:val="0D116B4A"/>
    <w:rsid w:val="0D2D1E64"/>
    <w:rsid w:val="0D32122D"/>
    <w:rsid w:val="0D4C1EF2"/>
    <w:rsid w:val="0D5C3468"/>
    <w:rsid w:val="0D9D3AE0"/>
    <w:rsid w:val="0DCB0DFA"/>
    <w:rsid w:val="0DD86F02"/>
    <w:rsid w:val="0DED7E68"/>
    <w:rsid w:val="0E0F37BE"/>
    <w:rsid w:val="0E1352CB"/>
    <w:rsid w:val="0E2D1E9F"/>
    <w:rsid w:val="0E5A2F6D"/>
    <w:rsid w:val="0E630B66"/>
    <w:rsid w:val="0E7E615D"/>
    <w:rsid w:val="0E7F6B0F"/>
    <w:rsid w:val="0E996284"/>
    <w:rsid w:val="0EAE73F1"/>
    <w:rsid w:val="0ECF0322"/>
    <w:rsid w:val="0ECF7FDE"/>
    <w:rsid w:val="0EED7A6A"/>
    <w:rsid w:val="0F002E1E"/>
    <w:rsid w:val="0F0F058B"/>
    <w:rsid w:val="0F0F30D9"/>
    <w:rsid w:val="0F286562"/>
    <w:rsid w:val="0F342AF1"/>
    <w:rsid w:val="0F3B028A"/>
    <w:rsid w:val="0F3F707A"/>
    <w:rsid w:val="0F8D1FC7"/>
    <w:rsid w:val="0F92417F"/>
    <w:rsid w:val="0FB17D35"/>
    <w:rsid w:val="0FC55605"/>
    <w:rsid w:val="0FCB4610"/>
    <w:rsid w:val="0FCE3D27"/>
    <w:rsid w:val="101D6FC3"/>
    <w:rsid w:val="103B482B"/>
    <w:rsid w:val="103D0327"/>
    <w:rsid w:val="10440C11"/>
    <w:rsid w:val="10533361"/>
    <w:rsid w:val="10581F55"/>
    <w:rsid w:val="107B027A"/>
    <w:rsid w:val="108C3B24"/>
    <w:rsid w:val="10927A3A"/>
    <w:rsid w:val="1093057D"/>
    <w:rsid w:val="10945141"/>
    <w:rsid w:val="109652E4"/>
    <w:rsid w:val="10A82DBB"/>
    <w:rsid w:val="10B02FB9"/>
    <w:rsid w:val="10B35079"/>
    <w:rsid w:val="10C03B12"/>
    <w:rsid w:val="10D74653"/>
    <w:rsid w:val="10ED6B61"/>
    <w:rsid w:val="112E00F1"/>
    <w:rsid w:val="114B27E5"/>
    <w:rsid w:val="115250B8"/>
    <w:rsid w:val="115B4627"/>
    <w:rsid w:val="118914B0"/>
    <w:rsid w:val="118F3C51"/>
    <w:rsid w:val="11922CF4"/>
    <w:rsid w:val="11C43966"/>
    <w:rsid w:val="11C50986"/>
    <w:rsid w:val="11C703DC"/>
    <w:rsid w:val="11D97A56"/>
    <w:rsid w:val="11E25716"/>
    <w:rsid w:val="11E415C6"/>
    <w:rsid w:val="120818FD"/>
    <w:rsid w:val="121122C6"/>
    <w:rsid w:val="121166AC"/>
    <w:rsid w:val="121E659D"/>
    <w:rsid w:val="12212116"/>
    <w:rsid w:val="12256157"/>
    <w:rsid w:val="12523B35"/>
    <w:rsid w:val="1264330E"/>
    <w:rsid w:val="12707CC7"/>
    <w:rsid w:val="12803BF2"/>
    <w:rsid w:val="12A8199D"/>
    <w:rsid w:val="12A81A7B"/>
    <w:rsid w:val="12BA2532"/>
    <w:rsid w:val="12C161DA"/>
    <w:rsid w:val="12C96BA2"/>
    <w:rsid w:val="12E156D8"/>
    <w:rsid w:val="12EC1F06"/>
    <w:rsid w:val="12F53F92"/>
    <w:rsid w:val="130131BA"/>
    <w:rsid w:val="13093BC6"/>
    <w:rsid w:val="1328536F"/>
    <w:rsid w:val="1330208D"/>
    <w:rsid w:val="134D228A"/>
    <w:rsid w:val="136016C7"/>
    <w:rsid w:val="13993E9E"/>
    <w:rsid w:val="13B60E31"/>
    <w:rsid w:val="13BD0307"/>
    <w:rsid w:val="13BE0644"/>
    <w:rsid w:val="13D84342"/>
    <w:rsid w:val="13DC0317"/>
    <w:rsid w:val="13E3145B"/>
    <w:rsid w:val="140B3AD6"/>
    <w:rsid w:val="140C2767"/>
    <w:rsid w:val="140E7025"/>
    <w:rsid w:val="14117D48"/>
    <w:rsid w:val="14133AE6"/>
    <w:rsid w:val="142F6DE3"/>
    <w:rsid w:val="144A028C"/>
    <w:rsid w:val="14631A83"/>
    <w:rsid w:val="149B09A1"/>
    <w:rsid w:val="14A306EE"/>
    <w:rsid w:val="14A53BA7"/>
    <w:rsid w:val="14A547C7"/>
    <w:rsid w:val="14AE42EC"/>
    <w:rsid w:val="14BF2B4E"/>
    <w:rsid w:val="14D362FC"/>
    <w:rsid w:val="14D731DA"/>
    <w:rsid w:val="14E26340"/>
    <w:rsid w:val="14E52493"/>
    <w:rsid w:val="14EB3FF7"/>
    <w:rsid w:val="15002B9A"/>
    <w:rsid w:val="15144F79"/>
    <w:rsid w:val="15260222"/>
    <w:rsid w:val="1570657C"/>
    <w:rsid w:val="158D2C09"/>
    <w:rsid w:val="1598496B"/>
    <w:rsid w:val="15B340E0"/>
    <w:rsid w:val="15C9295C"/>
    <w:rsid w:val="15DA7B40"/>
    <w:rsid w:val="15E17FC6"/>
    <w:rsid w:val="16035BAC"/>
    <w:rsid w:val="16071D10"/>
    <w:rsid w:val="161F355B"/>
    <w:rsid w:val="16316628"/>
    <w:rsid w:val="16335255"/>
    <w:rsid w:val="16335904"/>
    <w:rsid w:val="163E72C3"/>
    <w:rsid w:val="16683060"/>
    <w:rsid w:val="16A80ED9"/>
    <w:rsid w:val="16AD6861"/>
    <w:rsid w:val="16BB1A03"/>
    <w:rsid w:val="16BF0565"/>
    <w:rsid w:val="16C004C0"/>
    <w:rsid w:val="16D85A97"/>
    <w:rsid w:val="16DA1F7E"/>
    <w:rsid w:val="16E11103"/>
    <w:rsid w:val="1701047A"/>
    <w:rsid w:val="17134449"/>
    <w:rsid w:val="171A58B3"/>
    <w:rsid w:val="172136AF"/>
    <w:rsid w:val="174A40DD"/>
    <w:rsid w:val="174D6CD5"/>
    <w:rsid w:val="175C6E2C"/>
    <w:rsid w:val="17660AE0"/>
    <w:rsid w:val="176762B7"/>
    <w:rsid w:val="17760149"/>
    <w:rsid w:val="17796072"/>
    <w:rsid w:val="177A7224"/>
    <w:rsid w:val="178451F1"/>
    <w:rsid w:val="178C4F49"/>
    <w:rsid w:val="17AD703D"/>
    <w:rsid w:val="17AE2FE4"/>
    <w:rsid w:val="17B167F0"/>
    <w:rsid w:val="17B61710"/>
    <w:rsid w:val="17C20210"/>
    <w:rsid w:val="17C6493F"/>
    <w:rsid w:val="17C81B75"/>
    <w:rsid w:val="17FB5BD0"/>
    <w:rsid w:val="18057004"/>
    <w:rsid w:val="18110054"/>
    <w:rsid w:val="18354DE9"/>
    <w:rsid w:val="18454F65"/>
    <w:rsid w:val="1859782B"/>
    <w:rsid w:val="185F0779"/>
    <w:rsid w:val="1863157D"/>
    <w:rsid w:val="186F05E1"/>
    <w:rsid w:val="187800FE"/>
    <w:rsid w:val="18817DFC"/>
    <w:rsid w:val="18CC62E8"/>
    <w:rsid w:val="18DC615A"/>
    <w:rsid w:val="18E804B2"/>
    <w:rsid w:val="190D06B5"/>
    <w:rsid w:val="19385279"/>
    <w:rsid w:val="19404AC3"/>
    <w:rsid w:val="19577F58"/>
    <w:rsid w:val="195F1D5F"/>
    <w:rsid w:val="19694597"/>
    <w:rsid w:val="196A4698"/>
    <w:rsid w:val="198E6DC2"/>
    <w:rsid w:val="19A57FD0"/>
    <w:rsid w:val="19A95D7E"/>
    <w:rsid w:val="19AB6E88"/>
    <w:rsid w:val="19BE01FE"/>
    <w:rsid w:val="19C2231B"/>
    <w:rsid w:val="19C6553B"/>
    <w:rsid w:val="19C96A95"/>
    <w:rsid w:val="19E7307A"/>
    <w:rsid w:val="19FB3D8A"/>
    <w:rsid w:val="19FD6F0E"/>
    <w:rsid w:val="1A047566"/>
    <w:rsid w:val="1A180DC0"/>
    <w:rsid w:val="1A4A5ED1"/>
    <w:rsid w:val="1A4F1DCB"/>
    <w:rsid w:val="1A4F3F4C"/>
    <w:rsid w:val="1A5022F3"/>
    <w:rsid w:val="1A510B87"/>
    <w:rsid w:val="1A5D0A47"/>
    <w:rsid w:val="1A7559C1"/>
    <w:rsid w:val="1ABE0E30"/>
    <w:rsid w:val="1AE415E0"/>
    <w:rsid w:val="1AE51353"/>
    <w:rsid w:val="1AF12816"/>
    <w:rsid w:val="1AF23945"/>
    <w:rsid w:val="1AF921FF"/>
    <w:rsid w:val="1B1124AD"/>
    <w:rsid w:val="1B144C31"/>
    <w:rsid w:val="1B315BF6"/>
    <w:rsid w:val="1B3C69B0"/>
    <w:rsid w:val="1B3E2062"/>
    <w:rsid w:val="1B7F6581"/>
    <w:rsid w:val="1B847F10"/>
    <w:rsid w:val="1B871E36"/>
    <w:rsid w:val="1B8F75FB"/>
    <w:rsid w:val="1B98667D"/>
    <w:rsid w:val="1BD068AB"/>
    <w:rsid w:val="1BD54015"/>
    <w:rsid w:val="1BDB46A0"/>
    <w:rsid w:val="1BF213E9"/>
    <w:rsid w:val="1C082102"/>
    <w:rsid w:val="1C8E20D8"/>
    <w:rsid w:val="1C9F4E6E"/>
    <w:rsid w:val="1CB73A51"/>
    <w:rsid w:val="1CC30756"/>
    <w:rsid w:val="1CC3442B"/>
    <w:rsid w:val="1CC417E7"/>
    <w:rsid w:val="1CEF51CE"/>
    <w:rsid w:val="1CF628BA"/>
    <w:rsid w:val="1CF7319D"/>
    <w:rsid w:val="1D217378"/>
    <w:rsid w:val="1D2A5857"/>
    <w:rsid w:val="1D350045"/>
    <w:rsid w:val="1D5D1D34"/>
    <w:rsid w:val="1D69433D"/>
    <w:rsid w:val="1D7076AD"/>
    <w:rsid w:val="1D802E55"/>
    <w:rsid w:val="1DA403DD"/>
    <w:rsid w:val="1DA8608A"/>
    <w:rsid w:val="1DCB4C61"/>
    <w:rsid w:val="1DE67A03"/>
    <w:rsid w:val="1DF37273"/>
    <w:rsid w:val="1E0939E6"/>
    <w:rsid w:val="1E0E59B5"/>
    <w:rsid w:val="1E2F195F"/>
    <w:rsid w:val="1E542F60"/>
    <w:rsid w:val="1E61333C"/>
    <w:rsid w:val="1E737CF3"/>
    <w:rsid w:val="1E7816DA"/>
    <w:rsid w:val="1E852BD3"/>
    <w:rsid w:val="1E8532DB"/>
    <w:rsid w:val="1E933BDD"/>
    <w:rsid w:val="1E992FB7"/>
    <w:rsid w:val="1E9C228F"/>
    <w:rsid w:val="1EC50889"/>
    <w:rsid w:val="1ED552FB"/>
    <w:rsid w:val="1EDD6CF0"/>
    <w:rsid w:val="1EE14780"/>
    <w:rsid w:val="1EF5208E"/>
    <w:rsid w:val="1EFD22C7"/>
    <w:rsid w:val="1F0102FC"/>
    <w:rsid w:val="1F0151C1"/>
    <w:rsid w:val="1F0212EB"/>
    <w:rsid w:val="1F0379C7"/>
    <w:rsid w:val="1F1A09E5"/>
    <w:rsid w:val="1F313DE6"/>
    <w:rsid w:val="1F325D97"/>
    <w:rsid w:val="1F431D75"/>
    <w:rsid w:val="1F461E7E"/>
    <w:rsid w:val="1F5A5E5B"/>
    <w:rsid w:val="1F690585"/>
    <w:rsid w:val="1FA43A7F"/>
    <w:rsid w:val="1FA6762F"/>
    <w:rsid w:val="1FB32449"/>
    <w:rsid w:val="1FB32ED8"/>
    <w:rsid w:val="1FB852DF"/>
    <w:rsid w:val="1FCF4E85"/>
    <w:rsid w:val="1FD77B2E"/>
    <w:rsid w:val="1FD80051"/>
    <w:rsid w:val="1FDF4568"/>
    <w:rsid w:val="1FE03ADC"/>
    <w:rsid w:val="1FE2645F"/>
    <w:rsid w:val="1FED400E"/>
    <w:rsid w:val="201757C5"/>
    <w:rsid w:val="20613CF4"/>
    <w:rsid w:val="206A029A"/>
    <w:rsid w:val="20765813"/>
    <w:rsid w:val="2085448D"/>
    <w:rsid w:val="20864EFF"/>
    <w:rsid w:val="208A7841"/>
    <w:rsid w:val="209C1994"/>
    <w:rsid w:val="20C26CF7"/>
    <w:rsid w:val="20C97BE5"/>
    <w:rsid w:val="20D0202C"/>
    <w:rsid w:val="20D95393"/>
    <w:rsid w:val="20FA071D"/>
    <w:rsid w:val="20FA6368"/>
    <w:rsid w:val="212836EC"/>
    <w:rsid w:val="212934FE"/>
    <w:rsid w:val="212C0ABC"/>
    <w:rsid w:val="213948C1"/>
    <w:rsid w:val="213C55C9"/>
    <w:rsid w:val="2155560C"/>
    <w:rsid w:val="21603D06"/>
    <w:rsid w:val="217C5008"/>
    <w:rsid w:val="21866248"/>
    <w:rsid w:val="219A03B2"/>
    <w:rsid w:val="219D4F56"/>
    <w:rsid w:val="21C04BEF"/>
    <w:rsid w:val="21C71F38"/>
    <w:rsid w:val="21CF6AF4"/>
    <w:rsid w:val="21E318D5"/>
    <w:rsid w:val="21EF5426"/>
    <w:rsid w:val="2245327F"/>
    <w:rsid w:val="22462447"/>
    <w:rsid w:val="22553942"/>
    <w:rsid w:val="22634613"/>
    <w:rsid w:val="22773A07"/>
    <w:rsid w:val="22A2726B"/>
    <w:rsid w:val="22A91EE3"/>
    <w:rsid w:val="22CE0546"/>
    <w:rsid w:val="22E06526"/>
    <w:rsid w:val="22ED67CE"/>
    <w:rsid w:val="22FA628F"/>
    <w:rsid w:val="22FF773A"/>
    <w:rsid w:val="2302236A"/>
    <w:rsid w:val="23175099"/>
    <w:rsid w:val="23282092"/>
    <w:rsid w:val="232F3899"/>
    <w:rsid w:val="233F65A5"/>
    <w:rsid w:val="234666FB"/>
    <w:rsid w:val="23550557"/>
    <w:rsid w:val="235D172E"/>
    <w:rsid w:val="236B26CF"/>
    <w:rsid w:val="239C744E"/>
    <w:rsid w:val="23A71A80"/>
    <w:rsid w:val="23E25EA9"/>
    <w:rsid w:val="24027FBC"/>
    <w:rsid w:val="24240D5F"/>
    <w:rsid w:val="24364FC3"/>
    <w:rsid w:val="24375520"/>
    <w:rsid w:val="24377357"/>
    <w:rsid w:val="24535318"/>
    <w:rsid w:val="24573947"/>
    <w:rsid w:val="245E1C56"/>
    <w:rsid w:val="24696590"/>
    <w:rsid w:val="247623BB"/>
    <w:rsid w:val="248539C9"/>
    <w:rsid w:val="248F4AB5"/>
    <w:rsid w:val="24926A06"/>
    <w:rsid w:val="24937269"/>
    <w:rsid w:val="249B4A95"/>
    <w:rsid w:val="24F564F6"/>
    <w:rsid w:val="24F64D40"/>
    <w:rsid w:val="24F70B0A"/>
    <w:rsid w:val="24FA5FD9"/>
    <w:rsid w:val="24FF0AF6"/>
    <w:rsid w:val="252C54A0"/>
    <w:rsid w:val="25502A29"/>
    <w:rsid w:val="25810351"/>
    <w:rsid w:val="259764BB"/>
    <w:rsid w:val="25AF3404"/>
    <w:rsid w:val="25AF7D6F"/>
    <w:rsid w:val="25CD4AFB"/>
    <w:rsid w:val="25F11900"/>
    <w:rsid w:val="25F71DB3"/>
    <w:rsid w:val="262942AF"/>
    <w:rsid w:val="26496C94"/>
    <w:rsid w:val="2662433A"/>
    <w:rsid w:val="26787FA9"/>
    <w:rsid w:val="267B41AD"/>
    <w:rsid w:val="269E4ED0"/>
    <w:rsid w:val="26A640C7"/>
    <w:rsid w:val="26B34228"/>
    <w:rsid w:val="26D368A6"/>
    <w:rsid w:val="26E64DFC"/>
    <w:rsid w:val="26F03CC8"/>
    <w:rsid w:val="27055262"/>
    <w:rsid w:val="27344321"/>
    <w:rsid w:val="27350031"/>
    <w:rsid w:val="27403830"/>
    <w:rsid w:val="27687350"/>
    <w:rsid w:val="279B691E"/>
    <w:rsid w:val="27A06737"/>
    <w:rsid w:val="27A44ACB"/>
    <w:rsid w:val="27AE7E0F"/>
    <w:rsid w:val="27AF10A6"/>
    <w:rsid w:val="27D16C8B"/>
    <w:rsid w:val="27E90322"/>
    <w:rsid w:val="280C6501"/>
    <w:rsid w:val="28203849"/>
    <w:rsid w:val="28225828"/>
    <w:rsid w:val="282A17C1"/>
    <w:rsid w:val="282A57A7"/>
    <w:rsid w:val="28426C2C"/>
    <w:rsid w:val="2853107B"/>
    <w:rsid w:val="28543BBE"/>
    <w:rsid w:val="28600B58"/>
    <w:rsid w:val="28650AFA"/>
    <w:rsid w:val="287271EA"/>
    <w:rsid w:val="287B7202"/>
    <w:rsid w:val="287E1A58"/>
    <w:rsid w:val="28A3651C"/>
    <w:rsid w:val="28BF7450"/>
    <w:rsid w:val="28BF749E"/>
    <w:rsid w:val="28C45950"/>
    <w:rsid w:val="28CB6A1B"/>
    <w:rsid w:val="28F10E2F"/>
    <w:rsid w:val="28FD7BEC"/>
    <w:rsid w:val="2915772E"/>
    <w:rsid w:val="291901D3"/>
    <w:rsid w:val="29307ABF"/>
    <w:rsid w:val="293D212D"/>
    <w:rsid w:val="294621DE"/>
    <w:rsid w:val="294937AB"/>
    <w:rsid w:val="29621B7C"/>
    <w:rsid w:val="296939D7"/>
    <w:rsid w:val="297A292B"/>
    <w:rsid w:val="298A1279"/>
    <w:rsid w:val="298A3D4B"/>
    <w:rsid w:val="29B46C4B"/>
    <w:rsid w:val="29CA0D81"/>
    <w:rsid w:val="29CF0AAF"/>
    <w:rsid w:val="29EF5DF2"/>
    <w:rsid w:val="29FC7248"/>
    <w:rsid w:val="2A007F5E"/>
    <w:rsid w:val="2A027561"/>
    <w:rsid w:val="2A2118EA"/>
    <w:rsid w:val="2A335A57"/>
    <w:rsid w:val="2A60698E"/>
    <w:rsid w:val="2A641C7D"/>
    <w:rsid w:val="2A7A40DA"/>
    <w:rsid w:val="2A9B41C0"/>
    <w:rsid w:val="2AD54023"/>
    <w:rsid w:val="2B012687"/>
    <w:rsid w:val="2B0B5223"/>
    <w:rsid w:val="2B10155A"/>
    <w:rsid w:val="2B184783"/>
    <w:rsid w:val="2B194CD4"/>
    <w:rsid w:val="2B1B458D"/>
    <w:rsid w:val="2B1E1464"/>
    <w:rsid w:val="2B380E49"/>
    <w:rsid w:val="2B3922F8"/>
    <w:rsid w:val="2B680E49"/>
    <w:rsid w:val="2B936965"/>
    <w:rsid w:val="2B9D7838"/>
    <w:rsid w:val="2BA3136F"/>
    <w:rsid w:val="2BAF5C32"/>
    <w:rsid w:val="2BC02B1B"/>
    <w:rsid w:val="2BC0374A"/>
    <w:rsid w:val="2BC25B7B"/>
    <w:rsid w:val="2BD44780"/>
    <w:rsid w:val="2BD82175"/>
    <w:rsid w:val="2BEB4F21"/>
    <w:rsid w:val="2BEE66A1"/>
    <w:rsid w:val="2BEF5946"/>
    <w:rsid w:val="2C081EB5"/>
    <w:rsid w:val="2C1D16ED"/>
    <w:rsid w:val="2C246AA5"/>
    <w:rsid w:val="2C281382"/>
    <w:rsid w:val="2C3C0288"/>
    <w:rsid w:val="2C534BE3"/>
    <w:rsid w:val="2C733E65"/>
    <w:rsid w:val="2C8C7A45"/>
    <w:rsid w:val="2CD02C10"/>
    <w:rsid w:val="2CD74D34"/>
    <w:rsid w:val="2CE94506"/>
    <w:rsid w:val="2CEC296F"/>
    <w:rsid w:val="2D2B112A"/>
    <w:rsid w:val="2D6D28D1"/>
    <w:rsid w:val="2D781BCE"/>
    <w:rsid w:val="2D7A6C8E"/>
    <w:rsid w:val="2D941869"/>
    <w:rsid w:val="2DA8470C"/>
    <w:rsid w:val="2DEE3184"/>
    <w:rsid w:val="2E334B47"/>
    <w:rsid w:val="2E757A5D"/>
    <w:rsid w:val="2E7D389C"/>
    <w:rsid w:val="2E85255F"/>
    <w:rsid w:val="2E951EFA"/>
    <w:rsid w:val="2E9B2DBA"/>
    <w:rsid w:val="2EA347B8"/>
    <w:rsid w:val="2EB5777D"/>
    <w:rsid w:val="2EBA4A7F"/>
    <w:rsid w:val="2EBC7AE5"/>
    <w:rsid w:val="2ECA4A45"/>
    <w:rsid w:val="2ECF2500"/>
    <w:rsid w:val="2ED23591"/>
    <w:rsid w:val="2ED4444E"/>
    <w:rsid w:val="2EDF0912"/>
    <w:rsid w:val="2EE33A72"/>
    <w:rsid w:val="2EF06606"/>
    <w:rsid w:val="2EF54C93"/>
    <w:rsid w:val="2F1010D7"/>
    <w:rsid w:val="2F2812C9"/>
    <w:rsid w:val="2F320C12"/>
    <w:rsid w:val="2F4B3AAA"/>
    <w:rsid w:val="2F797091"/>
    <w:rsid w:val="2F7A5C45"/>
    <w:rsid w:val="2F8B15E9"/>
    <w:rsid w:val="2F8E3253"/>
    <w:rsid w:val="2F92493F"/>
    <w:rsid w:val="2F9B0AD1"/>
    <w:rsid w:val="2FB04093"/>
    <w:rsid w:val="2FC3750E"/>
    <w:rsid w:val="2FDC2509"/>
    <w:rsid w:val="2FE85191"/>
    <w:rsid w:val="2FEC1E19"/>
    <w:rsid w:val="2FF9752E"/>
    <w:rsid w:val="2FFB4F37"/>
    <w:rsid w:val="30002C61"/>
    <w:rsid w:val="304249E3"/>
    <w:rsid w:val="30485569"/>
    <w:rsid w:val="306A1D98"/>
    <w:rsid w:val="307920D7"/>
    <w:rsid w:val="308E0461"/>
    <w:rsid w:val="30A742CD"/>
    <w:rsid w:val="30AB45CA"/>
    <w:rsid w:val="30BE2F5A"/>
    <w:rsid w:val="30D853C9"/>
    <w:rsid w:val="30EE3F48"/>
    <w:rsid w:val="312F2185"/>
    <w:rsid w:val="313D2EE2"/>
    <w:rsid w:val="315001B4"/>
    <w:rsid w:val="315A4E22"/>
    <w:rsid w:val="315B6BCA"/>
    <w:rsid w:val="315F5CAB"/>
    <w:rsid w:val="31627A79"/>
    <w:rsid w:val="316F73EA"/>
    <w:rsid w:val="317F7278"/>
    <w:rsid w:val="318D0EA5"/>
    <w:rsid w:val="31942D35"/>
    <w:rsid w:val="31B60D61"/>
    <w:rsid w:val="31D136F8"/>
    <w:rsid w:val="31D249C3"/>
    <w:rsid w:val="31D27BBC"/>
    <w:rsid w:val="31D7373B"/>
    <w:rsid w:val="31D93733"/>
    <w:rsid w:val="31EF39CF"/>
    <w:rsid w:val="32373A5A"/>
    <w:rsid w:val="32386B8F"/>
    <w:rsid w:val="324A3ECC"/>
    <w:rsid w:val="3250543E"/>
    <w:rsid w:val="328F6EA7"/>
    <w:rsid w:val="329063DA"/>
    <w:rsid w:val="329A5097"/>
    <w:rsid w:val="32AB3ADD"/>
    <w:rsid w:val="32D76F67"/>
    <w:rsid w:val="32F4666B"/>
    <w:rsid w:val="33193E34"/>
    <w:rsid w:val="331C2306"/>
    <w:rsid w:val="3329435F"/>
    <w:rsid w:val="332F461A"/>
    <w:rsid w:val="333B024B"/>
    <w:rsid w:val="333C0F93"/>
    <w:rsid w:val="33561515"/>
    <w:rsid w:val="3361309F"/>
    <w:rsid w:val="337F324C"/>
    <w:rsid w:val="33822171"/>
    <w:rsid w:val="339642AE"/>
    <w:rsid w:val="33A2655A"/>
    <w:rsid w:val="33B2587E"/>
    <w:rsid w:val="33C4570F"/>
    <w:rsid w:val="33EB1AE5"/>
    <w:rsid w:val="33EF349A"/>
    <w:rsid w:val="34074854"/>
    <w:rsid w:val="340B4FD0"/>
    <w:rsid w:val="343D7C53"/>
    <w:rsid w:val="34457F37"/>
    <w:rsid w:val="344815DA"/>
    <w:rsid w:val="34517724"/>
    <w:rsid w:val="345D2855"/>
    <w:rsid w:val="34781EBE"/>
    <w:rsid w:val="347B275E"/>
    <w:rsid w:val="3493655F"/>
    <w:rsid w:val="349B1290"/>
    <w:rsid w:val="3504449F"/>
    <w:rsid w:val="35162097"/>
    <w:rsid w:val="35190CA6"/>
    <w:rsid w:val="352A2F6E"/>
    <w:rsid w:val="352F4D4D"/>
    <w:rsid w:val="35531462"/>
    <w:rsid w:val="35616B38"/>
    <w:rsid w:val="356A6218"/>
    <w:rsid w:val="356D0505"/>
    <w:rsid w:val="35776E84"/>
    <w:rsid w:val="358B4248"/>
    <w:rsid w:val="359049D7"/>
    <w:rsid w:val="35B044E5"/>
    <w:rsid w:val="35BE256A"/>
    <w:rsid w:val="35CB6BFB"/>
    <w:rsid w:val="35E42638"/>
    <w:rsid w:val="35F81F58"/>
    <w:rsid w:val="3600292B"/>
    <w:rsid w:val="36004718"/>
    <w:rsid w:val="36290569"/>
    <w:rsid w:val="364B036B"/>
    <w:rsid w:val="365C2516"/>
    <w:rsid w:val="3672687E"/>
    <w:rsid w:val="367D2877"/>
    <w:rsid w:val="368516E9"/>
    <w:rsid w:val="368756EC"/>
    <w:rsid w:val="3694005F"/>
    <w:rsid w:val="3700026C"/>
    <w:rsid w:val="37046DF7"/>
    <w:rsid w:val="3749261A"/>
    <w:rsid w:val="375B39E9"/>
    <w:rsid w:val="378876C7"/>
    <w:rsid w:val="37A76CA0"/>
    <w:rsid w:val="37B43632"/>
    <w:rsid w:val="37CE4535"/>
    <w:rsid w:val="37D67DCA"/>
    <w:rsid w:val="37F46F28"/>
    <w:rsid w:val="38311606"/>
    <w:rsid w:val="384108D1"/>
    <w:rsid w:val="384B2809"/>
    <w:rsid w:val="384F677E"/>
    <w:rsid w:val="385C33F7"/>
    <w:rsid w:val="38605041"/>
    <w:rsid w:val="386346AC"/>
    <w:rsid w:val="3868281F"/>
    <w:rsid w:val="38854B26"/>
    <w:rsid w:val="38A41075"/>
    <w:rsid w:val="38E23BD5"/>
    <w:rsid w:val="38EF42BA"/>
    <w:rsid w:val="38F02CB8"/>
    <w:rsid w:val="38F85B1F"/>
    <w:rsid w:val="392E0309"/>
    <w:rsid w:val="394372AA"/>
    <w:rsid w:val="39705D46"/>
    <w:rsid w:val="39712972"/>
    <w:rsid w:val="3991193A"/>
    <w:rsid w:val="39983499"/>
    <w:rsid w:val="39A56718"/>
    <w:rsid w:val="39A66E76"/>
    <w:rsid w:val="39BB55DB"/>
    <w:rsid w:val="39DA2243"/>
    <w:rsid w:val="39ED516A"/>
    <w:rsid w:val="3A062B78"/>
    <w:rsid w:val="3A0F0FD3"/>
    <w:rsid w:val="3A14469F"/>
    <w:rsid w:val="3A1564AE"/>
    <w:rsid w:val="3A2140BD"/>
    <w:rsid w:val="3A424905"/>
    <w:rsid w:val="3A6E00B4"/>
    <w:rsid w:val="3A6F3353"/>
    <w:rsid w:val="3A703F50"/>
    <w:rsid w:val="3A72342A"/>
    <w:rsid w:val="3A8A7F0E"/>
    <w:rsid w:val="3A9511A7"/>
    <w:rsid w:val="3AA04C84"/>
    <w:rsid w:val="3AAE33D7"/>
    <w:rsid w:val="3ABD4B49"/>
    <w:rsid w:val="3AD14891"/>
    <w:rsid w:val="3ADB3E21"/>
    <w:rsid w:val="3ADE25E4"/>
    <w:rsid w:val="3AF459B0"/>
    <w:rsid w:val="3AF47D80"/>
    <w:rsid w:val="3B0802B3"/>
    <w:rsid w:val="3B154E41"/>
    <w:rsid w:val="3B1C5F44"/>
    <w:rsid w:val="3B5E2623"/>
    <w:rsid w:val="3B743DFB"/>
    <w:rsid w:val="3B7D02CB"/>
    <w:rsid w:val="3B9F29AD"/>
    <w:rsid w:val="3BC7545B"/>
    <w:rsid w:val="3BE2727F"/>
    <w:rsid w:val="3BE31E34"/>
    <w:rsid w:val="3C0928C7"/>
    <w:rsid w:val="3C3D1DE9"/>
    <w:rsid w:val="3C522DD5"/>
    <w:rsid w:val="3C5B0AD5"/>
    <w:rsid w:val="3C8D4780"/>
    <w:rsid w:val="3C8D5F90"/>
    <w:rsid w:val="3C922D72"/>
    <w:rsid w:val="3C974C69"/>
    <w:rsid w:val="3C9D7CE3"/>
    <w:rsid w:val="3CD04C66"/>
    <w:rsid w:val="3CD10377"/>
    <w:rsid w:val="3CE1460F"/>
    <w:rsid w:val="3CE35DD7"/>
    <w:rsid w:val="3D1163FB"/>
    <w:rsid w:val="3D162EEC"/>
    <w:rsid w:val="3D1737C2"/>
    <w:rsid w:val="3D266D3C"/>
    <w:rsid w:val="3D325B84"/>
    <w:rsid w:val="3D57514C"/>
    <w:rsid w:val="3D5B0F5E"/>
    <w:rsid w:val="3D5C6493"/>
    <w:rsid w:val="3D725FA9"/>
    <w:rsid w:val="3D821ECF"/>
    <w:rsid w:val="3D92080E"/>
    <w:rsid w:val="3D9F2F3A"/>
    <w:rsid w:val="3DC83C5D"/>
    <w:rsid w:val="3DDA071A"/>
    <w:rsid w:val="3DE11A30"/>
    <w:rsid w:val="3DED5770"/>
    <w:rsid w:val="3E02136B"/>
    <w:rsid w:val="3E047D1B"/>
    <w:rsid w:val="3E311602"/>
    <w:rsid w:val="3E4A34F6"/>
    <w:rsid w:val="3E724C29"/>
    <w:rsid w:val="3E73679E"/>
    <w:rsid w:val="3E7427B7"/>
    <w:rsid w:val="3E7F077B"/>
    <w:rsid w:val="3E844BE3"/>
    <w:rsid w:val="3E9D6578"/>
    <w:rsid w:val="3ED4466B"/>
    <w:rsid w:val="3EDF625F"/>
    <w:rsid w:val="3EEB6F63"/>
    <w:rsid w:val="3EFD338E"/>
    <w:rsid w:val="3EFF04C8"/>
    <w:rsid w:val="3F09446F"/>
    <w:rsid w:val="3F24529B"/>
    <w:rsid w:val="3F25323E"/>
    <w:rsid w:val="3F33730B"/>
    <w:rsid w:val="3F451179"/>
    <w:rsid w:val="3F5C0739"/>
    <w:rsid w:val="3F5E36FC"/>
    <w:rsid w:val="3F927CFD"/>
    <w:rsid w:val="3FAC6BDB"/>
    <w:rsid w:val="3FB62E35"/>
    <w:rsid w:val="3FBD520D"/>
    <w:rsid w:val="3FC72D74"/>
    <w:rsid w:val="3FCA5237"/>
    <w:rsid w:val="3FCA6E64"/>
    <w:rsid w:val="3FF97B9E"/>
    <w:rsid w:val="4000406F"/>
    <w:rsid w:val="40100FEE"/>
    <w:rsid w:val="404F0093"/>
    <w:rsid w:val="405066DC"/>
    <w:rsid w:val="40561950"/>
    <w:rsid w:val="407018B3"/>
    <w:rsid w:val="40797B60"/>
    <w:rsid w:val="407F7F42"/>
    <w:rsid w:val="40896412"/>
    <w:rsid w:val="409741C1"/>
    <w:rsid w:val="40EB7E2A"/>
    <w:rsid w:val="410F591B"/>
    <w:rsid w:val="415714E4"/>
    <w:rsid w:val="4159308A"/>
    <w:rsid w:val="4169272B"/>
    <w:rsid w:val="416A5078"/>
    <w:rsid w:val="41706669"/>
    <w:rsid w:val="417301D2"/>
    <w:rsid w:val="41866964"/>
    <w:rsid w:val="418C6976"/>
    <w:rsid w:val="41A01DE0"/>
    <w:rsid w:val="41A62A71"/>
    <w:rsid w:val="41A70744"/>
    <w:rsid w:val="41C303EE"/>
    <w:rsid w:val="41CA5DEF"/>
    <w:rsid w:val="41EF0599"/>
    <w:rsid w:val="41FA78B8"/>
    <w:rsid w:val="4209032B"/>
    <w:rsid w:val="422222D4"/>
    <w:rsid w:val="42281AF4"/>
    <w:rsid w:val="423C41A5"/>
    <w:rsid w:val="42407BC7"/>
    <w:rsid w:val="424A6354"/>
    <w:rsid w:val="42546DDD"/>
    <w:rsid w:val="42597AA1"/>
    <w:rsid w:val="42867A23"/>
    <w:rsid w:val="4295525A"/>
    <w:rsid w:val="429677D4"/>
    <w:rsid w:val="42AC7D48"/>
    <w:rsid w:val="42BA5CE9"/>
    <w:rsid w:val="42D54C42"/>
    <w:rsid w:val="42DF223C"/>
    <w:rsid w:val="43006941"/>
    <w:rsid w:val="430C4429"/>
    <w:rsid w:val="43100E8A"/>
    <w:rsid w:val="43192197"/>
    <w:rsid w:val="4330312F"/>
    <w:rsid w:val="43433EAB"/>
    <w:rsid w:val="436B4906"/>
    <w:rsid w:val="438463FF"/>
    <w:rsid w:val="43E6580A"/>
    <w:rsid w:val="43E83082"/>
    <w:rsid w:val="43F449F5"/>
    <w:rsid w:val="43F55EC4"/>
    <w:rsid w:val="44041E64"/>
    <w:rsid w:val="441C2F74"/>
    <w:rsid w:val="4438655A"/>
    <w:rsid w:val="443F6569"/>
    <w:rsid w:val="44491601"/>
    <w:rsid w:val="445C04F9"/>
    <w:rsid w:val="445E762F"/>
    <w:rsid w:val="448B7498"/>
    <w:rsid w:val="449F2DD8"/>
    <w:rsid w:val="44AD7A94"/>
    <w:rsid w:val="44B442E2"/>
    <w:rsid w:val="44D75F81"/>
    <w:rsid w:val="44FA591C"/>
    <w:rsid w:val="45051730"/>
    <w:rsid w:val="45421BC4"/>
    <w:rsid w:val="45646360"/>
    <w:rsid w:val="457C6DE0"/>
    <w:rsid w:val="45823DF1"/>
    <w:rsid w:val="45862024"/>
    <w:rsid w:val="45883769"/>
    <w:rsid w:val="45AA4B8B"/>
    <w:rsid w:val="45B82923"/>
    <w:rsid w:val="45D301F0"/>
    <w:rsid w:val="45E15135"/>
    <w:rsid w:val="460F6738"/>
    <w:rsid w:val="46100A65"/>
    <w:rsid w:val="46216472"/>
    <w:rsid w:val="462E4C90"/>
    <w:rsid w:val="463221E7"/>
    <w:rsid w:val="46356356"/>
    <w:rsid w:val="463F6472"/>
    <w:rsid w:val="46416E2A"/>
    <w:rsid w:val="467C57BF"/>
    <w:rsid w:val="46C0482F"/>
    <w:rsid w:val="46DD5597"/>
    <w:rsid w:val="46E606EA"/>
    <w:rsid w:val="46FF491F"/>
    <w:rsid w:val="471141ED"/>
    <w:rsid w:val="472049DC"/>
    <w:rsid w:val="4740173C"/>
    <w:rsid w:val="476E5188"/>
    <w:rsid w:val="477054A2"/>
    <w:rsid w:val="477B36C0"/>
    <w:rsid w:val="4780329F"/>
    <w:rsid w:val="478A534F"/>
    <w:rsid w:val="478A774A"/>
    <w:rsid w:val="478D514B"/>
    <w:rsid w:val="4797559D"/>
    <w:rsid w:val="4798310D"/>
    <w:rsid w:val="47984358"/>
    <w:rsid w:val="47A821E0"/>
    <w:rsid w:val="47E3523A"/>
    <w:rsid w:val="47FC0572"/>
    <w:rsid w:val="47FF07F6"/>
    <w:rsid w:val="47FF2334"/>
    <w:rsid w:val="480B1238"/>
    <w:rsid w:val="48155F6E"/>
    <w:rsid w:val="482B1F72"/>
    <w:rsid w:val="48354178"/>
    <w:rsid w:val="48404F06"/>
    <w:rsid w:val="486433B7"/>
    <w:rsid w:val="48A4711E"/>
    <w:rsid w:val="48B14C8E"/>
    <w:rsid w:val="48B50C58"/>
    <w:rsid w:val="48C728FD"/>
    <w:rsid w:val="48D776EE"/>
    <w:rsid w:val="48EA10F0"/>
    <w:rsid w:val="48F85D91"/>
    <w:rsid w:val="49256F70"/>
    <w:rsid w:val="492E1CA6"/>
    <w:rsid w:val="493B0049"/>
    <w:rsid w:val="494E2C31"/>
    <w:rsid w:val="495736E9"/>
    <w:rsid w:val="4959712F"/>
    <w:rsid w:val="49780ACB"/>
    <w:rsid w:val="49913BAF"/>
    <w:rsid w:val="499A6710"/>
    <w:rsid w:val="49B171AA"/>
    <w:rsid w:val="49B65CAB"/>
    <w:rsid w:val="49BA186A"/>
    <w:rsid w:val="49D574F3"/>
    <w:rsid w:val="49DF1C26"/>
    <w:rsid w:val="49EB2D78"/>
    <w:rsid w:val="49EC5062"/>
    <w:rsid w:val="49FC144A"/>
    <w:rsid w:val="49FD6CC7"/>
    <w:rsid w:val="4A016598"/>
    <w:rsid w:val="4A4B5223"/>
    <w:rsid w:val="4A5E0BD0"/>
    <w:rsid w:val="4A6C67DE"/>
    <w:rsid w:val="4A7273BE"/>
    <w:rsid w:val="4AA07469"/>
    <w:rsid w:val="4AAB513F"/>
    <w:rsid w:val="4AAC6AD5"/>
    <w:rsid w:val="4AFE06CA"/>
    <w:rsid w:val="4B101DCB"/>
    <w:rsid w:val="4B13781E"/>
    <w:rsid w:val="4B3E265B"/>
    <w:rsid w:val="4B4E7A21"/>
    <w:rsid w:val="4B622035"/>
    <w:rsid w:val="4B6D6D2C"/>
    <w:rsid w:val="4B774F53"/>
    <w:rsid w:val="4BAF1CBB"/>
    <w:rsid w:val="4BB86467"/>
    <w:rsid w:val="4BB93859"/>
    <w:rsid w:val="4BBF43EA"/>
    <w:rsid w:val="4BFE3725"/>
    <w:rsid w:val="4C047A42"/>
    <w:rsid w:val="4C266784"/>
    <w:rsid w:val="4C30661C"/>
    <w:rsid w:val="4C3616F3"/>
    <w:rsid w:val="4C6D2165"/>
    <w:rsid w:val="4C6D7639"/>
    <w:rsid w:val="4C7A7B1D"/>
    <w:rsid w:val="4C890FC5"/>
    <w:rsid w:val="4C966184"/>
    <w:rsid w:val="4CD919FD"/>
    <w:rsid w:val="4CFB2F3D"/>
    <w:rsid w:val="4D013E87"/>
    <w:rsid w:val="4D034F22"/>
    <w:rsid w:val="4D3A382B"/>
    <w:rsid w:val="4D6637B0"/>
    <w:rsid w:val="4D913ED1"/>
    <w:rsid w:val="4DBD5608"/>
    <w:rsid w:val="4DC82958"/>
    <w:rsid w:val="4DCB67FC"/>
    <w:rsid w:val="4DCE1F21"/>
    <w:rsid w:val="4DDC3299"/>
    <w:rsid w:val="4DF34AFF"/>
    <w:rsid w:val="4E0E6A8D"/>
    <w:rsid w:val="4E0F0B89"/>
    <w:rsid w:val="4E13577F"/>
    <w:rsid w:val="4E491ABA"/>
    <w:rsid w:val="4E5D22B6"/>
    <w:rsid w:val="4E6237A1"/>
    <w:rsid w:val="4E980469"/>
    <w:rsid w:val="4E9A26A1"/>
    <w:rsid w:val="4EE05C34"/>
    <w:rsid w:val="4EE719B4"/>
    <w:rsid w:val="4EF620F9"/>
    <w:rsid w:val="4F20696F"/>
    <w:rsid w:val="4F291978"/>
    <w:rsid w:val="4F2B0C19"/>
    <w:rsid w:val="4F9208BA"/>
    <w:rsid w:val="4FAF5F97"/>
    <w:rsid w:val="4FB10958"/>
    <w:rsid w:val="4FB42441"/>
    <w:rsid w:val="4FD913B9"/>
    <w:rsid w:val="4FED3390"/>
    <w:rsid w:val="50245AFF"/>
    <w:rsid w:val="502973A9"/>
    <w:rsid w:val="502A3CB2"/>
    <w:rsid w:val="502C726A"/>
    <w:rsid w:val="502E1147"/>
    <w:rsid w:val="502E168A"/>
    <w:rsid w:val="50336995"/>
    <w:rsid w:val="503947FC"/>
    <w:rsid w:val="50437B71"/>
    <w:rsid w:val="504A4E07"/>
    <w:rsid w:val="50685587"/>
    <w:rsid w:val="50765C9C"/>
    <w:rsid w:val="507718E3"/>
    <w:rsid w:val="507A1E54"/>
    <w:rsid w:val="507E11F4"/>
    <w:rsid w:val="508C1B8E"/>
    <w:rsid w:val="50917FB8"/>
    <w:rsid w:val="50947D9F"/>
    <w:rsid w:val="50977FF7"/>
    <w:rsid w:val="50B74D59"/>
    <w:rsid w:val="50D660BB"/>
    <w:rsid w:val="50EA27B1"/>
    <w:rsid w:val="50EC60C3"/>
    <w:rsid w:val="50EE50DD"/>
    <w:rsid w:val="510A3265"/>
    <w:rsid w:val="510F1B27"/>
    <w:rsid w:val="51231B9A"/>
    <w:rsid w:val="51476BA4"/>
    <w:rsid w:val="515674DF"/>
    <w:rsid w:val="515C6203"/>
    <w:rsid w:val="516C591E"/>
    <w:rsid w:val="517263E6"/>
    <w:rsid w:val="51A20B50"/>
    <w:rsid w:val="51BC164A"/>
    <w:rsid w:val="51D00602"/>
    <w:rsid w:val="51D53D7D"/>
    <w:rsid w:val="51D8387E"/>
    <w:rsid w:val="51DA5B4A"/>
    <w:rsid w:val="52094C5A"/>
    <w:rsid w:val="521E03E2"/>
    <w:rsid w:val="523C70DC"/>
    <w:rsid w:val="523E58B7"/>
    <w:rsid w:val="5240733B"/>
    <w:rsid w:val="524545C9"/>
    <w:rsid w:val="525635F9"/>
    <w:rsid w:val="525C6FAB"/>
    <w:rsid w:val="526935D9"/>
    <w:rsid w:val="528E6380"/>
    <w:rsid w:val="52921E79"/>
    <w:rsid w:val="5293702A"/>
    <w:rsid w:val="529E1E96"/>
    <w:rsid w:val="52B31509"/>
    <w:rsid w:val="52B52F4B"/>
    <w:rsid w:val="52BC0B4F"/>
    <w:rsid w:val="52D60425"/>
    <w:rsid w:val="52E14BF7"/>
    <w:rsid w:val="52F25895"/>
    <w:rsid w:val="53276A13"/>
    <w:rsid w:val="53345CBC"/>
    <w:rsid w:val="533852A7"/>
    <w:rsid w:val="537A755E"/>
    <w:rsid w:val="5383317C"/>
    <w:rsid w:val="5388274A"/>
    <w:rsid w:val="538E086A"/>
    <w:rsid w:val="539849E5"/>
    <w:rsid w:val="539B213D"/>
    <w:rsid w:val="53C57B61"/>
    <w:rsid w:val="53CF7132"/>
    <w:rsid w:val="53E928C4"/>
    <w:rsid w:val="53F7075A"/>
    <w:rsid w:val="53FA1712"/>
    <w:rsid w:val="53FE0F35"/>
    <w:rsid w:val="5405656F"/>
    <w:rsid w:val="54081927"/>
    <w:rsid w:val="54357E9B"/>
    <w:rsid w:val="544A535D"/>
    <w:rsid w:val="545338A6"/>
    <w:rsid w:val="5460547C"/>
    <w:rsid w:val="548C15E4"/>
    <w:rsid w:val="549A1AEC"/>
    <w:rsid w:val="54A95484"/>
    <w:rsid w:val="54AF5B5D"/>
    <w:rsid w:val="54B84A58"/>
    <w:rsid w:val="54C46D07"/>
    <w:rsid w:val="54CD65F1"/>
    <w:rsid w:val="54D34DDC"/>
    <w:rsid w:val="54F612F2"/>
    <w:rsid w:val="55166E75"/>
    <w:rsid w:val="553144E8"/>
    <w:rsid w:val="55401573"/>
    <w:rsid w:val="55437033"/>
    <w:rsid w:val="559F1AB0"/>
    <w:rsid w:val="55A46389"/>
    <w:rsid w:val="55C87744"/>
    <w:rsid w:val="55CA0711"/>
    <w:rsid w:val="55E57494"/>
    <w:rsid w:val="56154195"/>
    <w:rsid w:val="563028F4"/>
    <w:rsid w:val="56401EE2"/>
    <w:rsid w:val="56744247"/>
    <w:rsid w:val="56CB1F72"/>
    <w:rsid w:val="56F07571"/>
    <w:rsid w:val="5700606F"/>
    <w:rsid w:val="570458A3"/>
    <w:rsid w:val="570973CE"/>
    <w:rsid w:val="57105602"/>
    <w:rsid w:val="5722322C"/>
    <w:rsid w:val="572740C2"/>
    <w:rsid w:val="573F6203"/>
    <w:rsid w:val="57446B97"/>
    <w:rsid w:val="574A2408"/>
    <w:rsid w:val="57550934"/>
    <w:rsid w:val="57670933"/>
    <w:rsid w:val="577B30BD"/>
    <w:rsid w:val="577F4DF2"/>
    <w:rsid w:val="578212F1"/>
    <w:rsid w:val="578C6BB9"/>
    <w:rsid w:val="57941253"/>
    <w:rsid w:val="57985F64"/>
    <w:rsid w:val="57A82467"/>
    <w:rsid w:val="57B44CBA"/>
    <w:rsid w:val="57B53C1F"/>
    <w:rsid w:val="57C046A2"/>
    <w:rsid w:val="57C10AB7"/>
    <w:rsid w:val="57E9290F"/>
    <w:rsid w:val="57EC3A54"/>
    <w:rsid w:val="58272344"/>
    <w:rsid w:val="583429E0"/>
    <w:rsid w:val="584532E5"/>
    <w:rsid w:val="584774FA"/>
    <w:rsid w:val="589E3E7D"/>
    <w:rsid w:val="58B85B77"/>
    <w:rsid w:val="58D6383E"/>
    <w:rsid w:val="58D9586A"/>
    <w:rsid w:val="58F322A3"/>
    <w:rsid w:val="58FA4538"/>
    <w:rsid w:val="59067BB5"/>
    <w:rsid w:val="590A6664"/>
    <w:rsid w:val="590B79DD"/>
    <w:rsid w:val="59100C21"/>
    <w:rsid w:val="594C438F"/>
    <w:rsid w:val="595253AE"/>
    <w:rsid w:val="59591390"/>
    <w:rsid w:val="59613A42"/>
    <w:rsid w:val="59681824"/>
    <w:rsid w:val="598C02D1"/>
    <w:rsid w:val="598D3592"/>
    <w:rsid w:val="59A4208A"/>
    <w:rsid w:val="59DC6B5C"/>
    <w:rsid w:val="59EA2CF8"/>
    <w:rsid w:val="5A0632A2"/>
    <w:rsid w:val="5A0660BA"/>
    <w:rsid w:val="5A2B0627"/>
    <w:rsid w:val="5A2C1EA4"/>
    <w:rsid w:val="5A5E22C7"/>
    <w:rsid w:val="5A840F0F"/>
    <w:rsid w:val="5AA20FEB"/>
    <w:rsid w:val="5AA36A84"/>
    <w:rsid w:val="5AB103DE"/>
    <w:rsid w:val="5AB16DA4"/>
    <w:rsid w:val="5AB17A95"/>
    <w:rsid w:val="5AC65292"/>
    <w:rsid w:val="5AE6304D"/>
    <w:rsid w:val="5AE9322D"/>
    <w:rsid w:val="5AEB37B1"/>
    <w:rsid w:val="5B0266A6"/>
    <w:rsid w:val="5B1170A3"/>
    <w:rsid w:val="5B1E07EC"/>
    <w:rsid w:val="5B4E6342"/>
    <w:rsid w:val="5B557555"/>
    <w:rsid w:val="5B866BD1"/>
    <w:rsid w:val="5B8B12E2"/>
    <w:rsid w:val="5B914C6B"/>
    <w:rsid w:val="5B955C05"/>
    <w:rsid w:val="5BA112B4"/>
    <w:rsid w:val="5BAC1E37"/>
    <w:rsid w:val="5BAF3BF4"/>
    <w:rsid w:val="5BCC5911"/>
    <w:rsid w:val="5BDC28F0"/>
    <w:rsid w:val="5C0422FD"/>
    <w:rsid w:val="5C0F66B4"/>
    <w:rsid w:val="5C1375A5"/>
    <w:rsid w:val="5C1842FA"/>
    <w:rsid w:val="5C2F280E"/>
    <w:rsid w:val="5C481000"/>
    <w:rsid w:val="5C5648E4"/>
    <w:rsid w:val="5C6277BD"/>
    <w:rsid w:val="5C6D1269"/>
    <w:rsid w:val="5C723D12"/>
    <w:rsid w:val="5C7517AD"/>
    <w:rsid w:val="5C7F386E"/>
    <w:rsid w:val="5C8B2212"/>
    <w:rsid w:val="5C9A2628"/>
    <w:rsid w:val="5CAA3DC2"/>
    <w:rsid w:val="5CAD6AA8"/>
    <w:rsid w:val="5CC30699"/>
    <w:rsid w:val="5CE21F8B"/>
    <w:rsid w:val="5D514949"/>
    <w:rsid w:val="5D5C1A73"/>
    <w:rsid w:val="5D621E7E"/>
    <w:rsid w:val="5D661C1B"/>
    <w:rsid w:val="5D7C4EA6"/>
    <w:rsid w:val="5D9A7526"/>
    <w:rsid w:val="5DA864C2"/>
    <w:rsid w:val="5DAB7482"/>
    <w:rsid w:val="5DC774D7"/>
    <w:rsid w:val="5DCB6A40"/>
    <w:rsid w:val="5DEE6B22"/>
    <w:rsid w:val="5DFF7D40"/>
    <w:rsid w:val="5E0A1070"/>
    <w:rsid w:val="5E111D50"/>
    <w:rsid w:val="5E3B1D74"/>
    <w:rsid w:val="5E4F4D9E"/>
    <w:rsid w:val="5E635C5C"/>
    <w:rsid w:val="5E651DD1"/>
    <w:rsid w:val="5E6D6F64"/>
    <w:rsid w:val="5E781D41"/>
    <w:rsid w:val="5E7D7D46"/>
    <w:rsid w:val="5E852F47"/>
    <w:rsid w:val="5E897D15"/>
    <w:rsid w:val="5EB1295E"/>
    <w:rsid w:val="5EC321C3"/>
    <w:rsid w:val="5ED53123"/>
    <w:rsid w:val="5EEC0778"/>
    <w:rsid w:val="5EEC1C86"/>
    <w:rsid w:val="5F026986"/>
    <w:rsid w:val="5F165A5D"/>
    <w:rsid w:val="5F1F7187"/>
    <w:rsid w:val="5F205E46"/>
    <w:rsid w:val="5F3F45B5"/>
    <w:rsid w:val="5F887EA7"/>
    <w:rsid w:val="5FA97199"/>
    <w:rsid w:val="5FB26F92"/>
    <w:rsid w:val="5FF3542C"/>
    <w:rsid w:val="60057437"/>
    <w:rsid w:val="601C1EC8"/>
    <w:rsid w:val="60381E2B"/>
    <w:rsid w:val="604F265B"/>
    <w:rsid w:val="605612CE"/>
    <w:rsid w:val="6065265C"/>
    <w:rsid w:val="607F2516"/>
    <w:rsid w:val="607F614D"/>
    <w:rsid w:val="6089532B"/>
    <w:rsid w:val="60E91231"/>
    <w:rsid w:val="6109263E"/>
    <w:rsid w:val="61115487"/>
    <w:rsid w:val="611E6A9F"/>
    <w:rsid w:val="61242588"/>
    <w:rsid w:val="61626A83"/>
    <w:rsid w:val="61805026"/>
    <w:rsid w:val="61CA2A10"/>
    <w:rsid w:val="61D4133A"/>
    <w:rsid w:val="61D84FB9"/>
    <w:rsid w:val="621F3BF7"/>
    <w:rsid w:val="62342787"/>
    <w:rsid w:val="62682C48"/>
    <w:rsid w:val="628437D8"/>
    <w:rsid w:val="629B4DF5"/>
    <w:rsid w:val="62B06849"/>
    <w:rsid w:val="62BF6F3E"/>
    <w:rsid w:val="62C32934"/>
    <w:rsid w:val="62E47431"/>
    <w:rsid w:val="62E92827"/>
    <w:rsid w:val="62F340D5"/>
    <w:rsid w:val="63066728"/>
    <w:rsid w:val="63153B03"/>
    <w:rsid w:val="633162A8"/>
    <w:rsid w:val="633E2095"/>
    <w:rsid w:val="635379F3"/>
    <w:rsid w:val="636F521A"/>
    <w:rsid w:val="63707FD5"/>
    <w:rsid w:val="638C2160"/>
    <w:rsid w:val="63A5305E"/>
    <w:rsid w:val="63DD4D1F"/>
    <w:rsid w:val="63FC75D7"/>
    <w:rsid w:val="641D47AB"/>
    <w:rsid w:val="642103C7"/>
    <w:rsid w:val="642C06A3"/>
    <w:rsid w:val="642D347B"/>
    <w:rsid w:val="64382639"/>
    <w:rsid w:val="643B77B2"/>
    <w:rsid w:val="64414E37"/>
    <w:rsid w:val="645D35DB"/>
    <w:rsid w:val="64792240"/>
    <w:rsid w:val="647A5FBB"/>
    <w:rsid w:val="647D742C"/>
    <w:rsid w:val="64825F91"/>
    <w:rsid w:val="64A65C39"/>
    <w:rsid w:val="64B13C88"/>
    <w:rsid w:val="64B708DA"/>
    <w:rsid w:val="64E17DEF"/>
    <w:rsid w:val="653E6838"/>
    <w:rsid w:val="65564D44"/>
    <w:rsid w:val="65897959"/>
    <w:rsid w:val="65955CA6"/>
    <w:rsid w:val="65CD7A87"/>
    <w:rsid w:val="65D65DAD"/>
    <w:rsid w:val="65E4660F"/>
    <w:rsid w:val="65EA5FBC"/>
    <w:rsid w:val="65F93631"/>
    <w:rsid w:val="660A1BF0"/>
    <w:rsid w:val="66216E21"/>
    <w:rsid w:val="6622383A"/>
    <w:rsid w:val="66435612"/>
    <w:rsid w:val="664D4268"/>
    <w:rsid w:val="666458C6"/>
    <w:rsid w:val="66657A28"/>
    <w:rsid w:val="666C45E5"/>
    <w:rsid w:val="6679185D"/>
    <w:rsid w:val="668A0AF6"/>
    <w:rsid w:val="66967474"/>
    <w:rsid w:val="66984823"/>
    <w:rsid w:val="6698564E"/>
    <w:rsid w:val="66A176B2"/>
    <w:rsid w:val="66BC6984"/>
    <w:rsid w:val="66CE5E30"/>
    <w:rsid w:val="66D120F6"/>
    <w:rsid w:val="66D27239"/>
    <w:rsid w:val="66D430FC"/>
    <w:rsid w:val="66E36053"/>
    <w:rsid w:val="66E7190D"/>
    <w:rsid w:val="66FF2E76"/>
    <w:rsid w:val="671E538F"/>
    <w:rsid w:val="672A2BAA"/>
    <w:rsid w:val="673B053A"/>
    <w:rsid w:val="674B4270"/>
    <w:rsid w:val="674E655D"/>
    <w:rsid w:val="6789549E"/>
    <w:rsid w:val="67917767"/>
    <w:rsid w:val="67967396"/>
    <w:rsid w:val="67A25A25"/>
    <w:rsid w:val="67A50E7B"/>
    <w:rsid w:val="67C97287"/>
    <w:rsid w:val="67CB0C79"/>
    <w:rsid w:val="67D4284D"/>
    <w:rsid w:val="67EA60B3"/>
    <w:rsid w:val="67ED1A1B"/>
    <w:rsid w:val="681F7AA4"/>
    <w:rsid w:val="68235228"/>
    <w:rsid w:val="682C6250"/>
    <w:rsid w:val="68481D0F"/>
    <w:rsid w:val="686D2D17"/>
    <w:rsid w:val="687E78B9"/>
    <w:rsid w:val="688463A6"/>
    <w:rsid w:val="68920876"/>
    <w:rsid w:val="68934FE4"/>
    <w:rsid w:val="689E798C"/>
    <w:rsid w:val="68F32310"/>
    <w:rsid w:val="69193DA6"/>
    <w:rsid w:val="693924B8"/>
    <w:rsid w:val="696F18EB"/>
    <w:rsid w:val="697A0231"/>
    <w:rsid w:val="697D175B"/>
    <w:rsid w:val="698D7E25"/>
    <w:rsid w:val="69A942C9"/>
    <w:rsid w:val="69E1173B"/>
    <w:rsid w:val="69EE6B03"/>
    <w:rsid w:val="69F16B2E"/>
    <w:rsid w:val="69F84AEE"/>
    <w:rsid w:val="6A203F62"/>
    <w:rsid w:val="6A2E61D1"/>
    <w:rsid w:val="6A373C00"/>
    <w:rsid w:val="6A392F52"/>
    <w:rsid w:val="6A40450E"/>
    <w:rsid w:val="6A430A89"/>
    <w:rsid w:val="6A4963E3"/>
    <w:rsid w:val="6A535EC0"/>
    <w:rsid w:val="6A6D4365"/>
    <w:rsid w:val="6A751C82"/>
    <w:rsid w:val="6AA45E51"/>
    <w:rsid w:val="6AA71181"/>
    <w:rsid w:val="6AC30BA6"/>
    <w:rsid w:val="6AC7700A"/>
    <w:rsid w:val="6ACC2B0A"/>
    <w:rsid w:val="6AE33287"/>
    <w:rsid w:val="6AEE1C9A"/>
    <w:rsid w:val="6AEF5C10"/>
    <w:rsid w:val="6AF2503B"/>
    <w:rsid w:val="6AF50F1A"/>
    <w:rsid w:val="6AF83EA1"/>
    <w:rsid w:val="6AFC54DF"/>
    <w:rsid w:val="6B0D2017"/>
    <w:rsid w:val="6B17438F"/>
    <w:rsid w:val="6B1B284A"/>
    <w:rsid w:val="6B1E4494"/>
    <w:rsid w:val="6B254BFE"/>
    <w:rsid w:val="6B32036D"/>
    <w:rsid w:val="6B332C5F"/>
    <w:rsid w:val="6B34571B"/>
    <w:rsid w:val="6B50042F"/>
    <w:rsid w:val="6B584BD4"/>
    <w:rsid w:val="6B6F6F45"/>
    <w:rsid w:val="6B8037E6"/>
    <w:rsid w:val="6B805664"/>
    <w:rsid w:val="6B8A51C5"/>
    <w:rsid w:val="6B9F0F01"/>
    <w:rsid w:val="6BB40677"/>
    <w:rsid w:val="6BB963FD"/>
    <w:rsid w:val="6BBC0088"/>
    <w:rsid w:val="6BCC6E39"/>
    <w:rsid w:val="6C0B44CE"/>
    <w:rsid w:val="6C192949"/>
    <w:rsid w:val="6C1C505F"/>
    <w:rsid w:val="6C3317FE"/>
    <w:rsid w:val="6C476FA6"/>
    <w:rsid w:val="6C513308"/>
    <w:rsid w:val="6C6916A6"/>
    <w:rsid w:val="6C7F66F1"/>
    <w:rsid w:val="6C8E2CF8"/>
    <w:rsid w:val="6CB2105E"/>
    <w:rsid w:val="6CB60A62"/>
    <w:rsid w:val="6CC6727B"/>
    <w:rsid w:val="6CF60DED"/>
    <w:rsid w:val="6D103404"/>
    <w:rsid w:val="6D220818"/>
    <w:rsid w:val="6D3B6DFD"/>
    <w:rsid w:val="6D535032"/>
    <w:rsid w:val="6D6302B8"/>
    <w:rsid w:val="6D654A08"/>
    <w:rsid w:val="6D776C5F"/>
    <w:rsid w:val="6D8E7224"/>
    <w:rsid w:val="6D9F6BAD"/>
    <w:rsid w:val="6DBF2081"/>
    <w:rsid w:val="6DC07A47"/>
    <w:rsid w:val="6DC11F42"/>
    <w:rsid w:val="6DC71FFF"/>
    <w:rsid w:val="6DD514E4"/>
    <w:rsid w:val="6DE853DD"/>
    <w:rsid w:val="6E125C44"/>
    <w:rsid w:val="6E165746"/>
    <w:rsid w:val="6E4668B4"/>
    <w:rsid w:val="6E562CF6"/>
    <w:rsid w:val="6E570185"/>
    <w:rsid w:val="6E665632"/>
    <w:rsid w:val="6E8537DE"/>
    <w:rsid w:val="6E9E5A24"/>
    <w:rsid w:val="6EE560F1"/>
    <w:rsid w:val="6EE81901"/>
    <w:rsid w:val="6EEA25DC"/>
    <w:rsid w:val="6EF315AF"/>
    <w:rsid w:val="6F0C53C3"/>
    <w:rsid w:val="6F432D62"/>
    <w:rsid w:val="6F4D546E"/>
    <w:rsid w:val="6F7218EE"/>
    <w:rsid w:val="6F8673D6"/>
    <w:rsid w:val="6F875194"/>
    <w:rsid w:val="6F9D65CF"/>
    <w:rsid w:val="6FA06576"/>
    <w:rsid w:val="6FBE5BB5"/>
    <w:rsid w:val="6FCA5967"/>
    <w:rsid w:val="6FCB09B3"/>
    <w:rsid w:val="6FF96CCC"/>
    <w:rsid w:val="701432E7"/>
    <w:rsid w:val="701601C0"/>
    <w:rsid w:val="703040FA"/>
    <w:rsid w:val="704342EB"/>
    <w:rsid w:val="70517004"/>
    <w:rsid w:val="70573DE7"/>
    <w:rsid w:val="705F3EA0"/>
    <w:rsid w:val="70600AB8"/>
    <w:rsid w:val="70694034"/>
    <w:rsid w:val="70884764"/>
    <w:rsid w:val="70912B52"/>
    <w:rsid w:val="70A90F7C"/>
    <w:rsid w:val="70E7161C"/>
    <w:rsid w:val="70FC166C"/>
    <w:rsid w:val="71092810"/>
    <w:rsid w:val="710A392C"/>
    <w:rsid w:val="711144A3"/>
    <w:rsid w:val="71216E45"/>
    <w:rsid w:val="71492F1E"/>
    <w:rsid w:val="714F56DC"/>
    <w:rsid w:val="7157405D"/>
    <w:rsid w:val="71574CE2"/>
    <w:rsid w:val="716A2FC7"/>
    <w:rsid w:val="71736409"/>
    <w:rsid w:val="7177281D"/>
    <w:rsid w:val="717B5672"/>
    <w:rsid w:val="717F0625"/>
    <w:rsid w:val="71840231"/>
    <w:rsid w:val="718E5757"/>
    <w:rsid w:val="719A3CAA"/>
    <w:rsid w:val="719B6C71"/>
    <w:rsid w:val="719D0160"/>
    <w:rsid w:val="71B3037C"/>
    <w:rsid w:val="71C80762"/>
    <w:rsid w:val="71C94DC5"/>
    <w:rsid w:val="71D377CF"/>
    <w:rsid w:val="71E51BDE"/>
    <w:rsid w:val="71F630CB"/>
    <w:rsid w:val="72197B2F"/>
    <w:rsid w:val="722D716C"/>
    <w:rsid w:val="723869D8"/>
    <w:rsid w:val="72596666"/>
    <w:rsid w:val="72683CC4"/>
    <w:rsid w:val="72714864"/>
    <w:rsid w:val="72736006"/>
    <w:rsid w:val="72CC5400"/>
    <w:rsid w:val="72E945FC"/>
    <w:rsid w:val="72FB5AD1"/>
    <w:rsid w:val="7336130D"/>
    <w:rsid w:val="733C2C3C"/>
    <w:rsid w:val="733F0D45"/>
    <w:rsid w:val="73425FB3"/>
    <w:rsid w:val="73435C3A"/>
    <w:rsid w:val="73801F0F"/>
    <w:rsid w:val="738550E6"/>
    <w:rsid w:val="73D43152"/>
    <w:rsid w:val="73E11F06"/>
    <w:rsid w:val="73E17808"/>
    <w:rsid w:val="73F37648"/>
    <w:rsid w:val="741B01E9"/>
    <w:rsid w:val="7424370A"/>
    <w:rsid w:val="744103CA"/>
    <w:rsid w:val="744A55C5"/>
    <w:rsid w:val="744C4664"/>
    <w:rsid w:val="74521D54"/>
    <w:rsid w:val="745F6FB3"/>
    <w:rsid w:val="74657BB2"/>
    <w:rsid w:val="746A291D"/>
    <w:rsid w:val="74760238"/>
    <w:rsid w:val="748A3DA4"/>
    <w:rsid w:val="74993F64"/>
    <w:rsid w:val="74996A31"/>
    <w:rsid w:val="74A1788A"/>
    <w:rsid w:val="74B555CE"/>
    <w:rsid w:val="74BB2E65"/>
    <w:rsid w:val="74DE696B"/>
    <w:rsid w:val="74E35511"/>
    <w:rsid w:val="753303E7"/>
    <w:rsid w:val="75396B09"/>
    <w:rsid w:val="75527BB6"/>
    <w:rsid w:val="756156FC"/>
    <w:rsid w:val="75646243"/>
    <w:rsid w:val="756939FB"/>
    <w:rsid w:val="757C7B30"/>
    <w:rsid w:val="757D3456"/>
    <w:rsid w:val="75946719"/>
    <w:rsid w:val="75AD7328"/>
    <w:rsid w:val="75D15307"/>
    <w:rsid w:val="75E4373C"/>
    <w:rsid w:val="75EA474F"/>
    <w:rsid w:val="75F01768"/>
    <w:rsid w:val="75F62EB3"/>
    <w:rsid w:val="760F5D64"/>
    <w:rsid w:val="76116129"/>
    <w:rsid w:val="7626295F"/>
    <w:rsid w:val="765237EE"/>
    <w:rsid w:val="765C44A3"/>
    <w:rsid w:val="76650382"/>
    <w:rsid w:val="76685F27"/>
    <w:rsid w:val="768443FE"/>
    <w:rsid w:val="76A6668D"/>
    <w:rsid w:val="76B77935"/>
    <w:rsid w:val="771779EE"/>
    <w:rsid w:val="774B13FD"/>
    <w:rsid w:val="77512ED5"/>
    <w:rsid w:val="775A4E9B"/>
    <w:rsid w:val="777B50C1"/>
    <w:rsid w:val="77B27798"/>
    <w:rsid w:val="77C83ABA"/>
    <w:rsid w:val="77D20527"/>
    <w:rsid w:val="77D91FC2"/>
    <w:rsid w:val="780C2221"/>
    <w:rsid w:val="780F2FBE"/>
    <w:rsid w:val="780F4A0E"/>
    <w:rsid w:val="781A7EA3"/>
    <w:rsid w:val="781C0DCC"/>
    <w:rsid w:val="782410AE"/>
    <w:rsid w:val="78281885"/>
    <w:rsid w:val="78364A77"/>
    <w:rsid w:val="783D029B"/>
    <w:rsid w:val="78482D58"/>
    <w:rsid w:val="78592AD0"/>
    <w:rsid w:val="785B0B26"/>
    <w:rsid w:val="78606A73"/>
    <w:rsid w:val="786D59B1"/>
    <w:rsid w:val="787D7B5D"/>
    <w:rsid w:val="78AF01C1"/>
    <w:rsid w:val="78D70399"/>
    <w:rsid w:val="78DC0C0A"/>
    <w:rsid w:val="78EC1B05"/>
    <w:rsid w:val="78F9629D"/>
    <w:rsid w:val="79221B1A"/>
    <w:rsid w:val="792670E4"/>
    <w:rsid w:val="793D7ACB"/>
    <w:rsid w:val="7944533B"/>
    <w:rsid w:val="794A6E71"/>
    <w:rsid w:val="795506FF"/>
    <w:rsid w:val="79590619"/>
    <w:rsid w:val="795D093D"/>
    <w:rsid w:val="79701686"/>
    <w:rsid w:val="79A50667"/>
    <w:rsid w:val="79B20DCA"/>
    <w:rsid w:val="79E67638"/>
    <w:rsid w:val="7A09027C"/>
    <w:rsid w:val="7A0B0147"/>
    <w:rsid w:val="7A20040F"/>
    <w:rsid w:val="7A3375DF"/>
    <w:rsid w:val="7A5503C2"/>
    <w:rsid w:val="7A5709ED"/>
    <w:rsid w:val="7A7564FC"/>
    <w:rsid w:val="7A85084F"/>
    <w:rsid w:val="7AAC7E4F"/>
    <w:rsid w:val="7AC437B4"/>
    <w:rsid w:val="7ACC7A6D"/>
    <w:rsid w:val="7ACE3D57"/>
    <w:rsid w:val="7ACF4E1F"/>
    <w:rsid w:val="7ACF6275"/>
    <w:rsid w:val="7AD91035"/>
    <w:rsid w:val="7AE27DC4"/>
    <w:rsid w:val="7AF24707"/>
    <w:rsid w:val="7AFF0C28"/>
    <w:rsid w:val="7B1259B6"/>
    <w:rsid w:val="7B1F3D04"/>
    <w:rsid w:val="7B3A10BE"/>
    <w:rsid w:val="7B3E2B1A"/>
    <w:rsid w:val="7B4B0CF3"/>
    <w:rsid w:val="7B4B382A"/>
    <w:rsid w:val="7B5E4F88"/>
    <w:rsid w:val="7B8279F9"/>
    <w:rsid w:val="7BAA7C8C"/>
    <w:rsid w:val="7BC1243E"/>
    <w:rsid w:val="7BC13A4B"/>
    <w:rsid w:val="7BC670E9"/>
    <w:rsid w:val="7C0D4A5B"/>
    <w:rsid w:val="7C111404"/>
    <w:rsid w:val="7C1F22FF"/>
    <w:rsid w:val="7C2820FA"/>
    <w:rsid w:val="7C4B0934"/>
    <w:rsid w:val="7C605E46"/>
    <w:rsid w:val="7C6264EB"/>
    <w:rsid w:val="7C65431F"/>
    <w:rsid w:val="7C7C0075"/>
    <w:rsid w:val="7C8F03B8"/>
    <w:rsid w:val="7C962394"/>
    <w:rsid w:val="7C9E665B"/>
    <w:rsid w:val="7CBE3E56"/>
    <w:rsid w:val="7CCF1C4B"/>
    <w:rsid w:val="7D004D71"/>
    <w:rsid w:val="7D1000DD"/>
    <w:rsid w:val="7D4203F8"/>
    <w:rsid w:val="7D7444A2"/>
    <w:rsid w:val="7D96331C"/>
    <w:rsid w:val="7D977CCB"/>
    <w:rsid w:val="7DBF1157"/>
    <w:rsid w:val="7DD627BE"/>
    <w:rsid w:val="7DF61C3A"/>
    <w:rsid w:val="7DFE44EF"/>
    <w:rsid w:val="7E031DE7"/>
    <w:rsid w:val="7E154B0E"/>
    <w:rsid w:val="7E2E1C34"/>
    <w:rsid w:val="7E353276"/>
    <w:rsid w:val="7E402853"/>
    <w:rsid w:val="7E854E20"/>
    <w:rsid w:val="7E9E7817"/>
    <w:rsid w:val="7EA537A1"/>
    <w:rsid w:val="7EB40A71"/>
    <w:rsid w:val="7EBA6881"/>
    <w:rsid w:val="7ECC0AB3"/>
    <w:rsid w:val="7EDA0F22"/>
    <w:rsid w:val="7EDB2506"/>
    <w:rsid w:val="7EE53B18"/>
    <w:rsid w:val="7EE75A0F"/>
    <w:rsid w:val="7F006AFB"/>
    <w:rsid w:val="7F1C00A6"/>
    <w:rsid w:val="7F207F2E"/>
    <w:rsid w:val="7F2B3A11"/>
    <w:rsid w:val="7F4822DC"/>
    <w:rsid w:val="7F7511D9"/>
    <w:rsid w:val="7FA12330"/>
    <w:rsid w:val="7FBA1D3E"/>
    <w:rsid w:val="7FBA50B7"/>
    <w:rsid w:val="7FD05D87"/>
    <w:rsid w:val="7FD64971"/>
    <w:rsid w:val="7FDD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autoSpaceDE w:val="0"/>
      <w:autoSpaceDN w:val="0"/>
      <w:ind w:left="166"/>
      <w:jc w:val="left"/>
    </w:pPr>
    <w:rPr>
      <w:rFonts w:ascii="宋体" w:hAnsi="宋体" w:cs="宋体"/>
      <w:sz w:val="32"/>
      <w:szCs w:val="32"/>
      <w:lang w:val="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unhideWhenUsed/>
    <w:qFormat/>
    <w:uiPriority w:val="99"/>
    <w:pPr>
      <w:ind w:firstLine="420" w:firstLineChars="100"/>
    </w:pPr>
    <w:rPr>
      <w:szCs w:val="21"/>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2021-06-04T02:10:00Z</dcterms:created>
  <dc:creator>风-高杨</dc:creator>
  <cp:lastModifiedBy>风-高杨</cp:lastModifiedBy>
  <cp:lastPrinted>2021-06-10T06:39:00Z</cp:lastPrinted>
  <dcterms:modified xsi:type="dcterms:W3CDTF">2021-06-11T02:19:54Z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6ACAF5F5F0614B3A95547C5DF3CF473F</vt:lpwstr>
  </property>
</Properties>
</file>