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60" w:lineRule="exact"/>
        <w:jc w:val="center"/>
        <w:outlineLvl w:val="0"/>
        <w:rPr>
          <w:rFonts w:ascii="宋体" w:hAnsi="宋体" w:cs="宋体"/>
          <w:b/>
          <w:kern w:val="36"/>
          <w:sz w:val="44"/>
          <w:szCs w:val="44"/>
        </w:rPr>
      </w:pPr>
      <w:r>
        <w:rPr>
          <w:rFonts w:ascii="宋体" w:hAnsi="宋体" w:cs="宋体"/>
          <w:b/>
          <w:kern w:val="36"/>
          <w:sz w:val="44"/>
          <w:szCs w:val="44"/>
        </w:rPr>
        <w:t>毛集实验区20</w:t>
      </w:r>
      <w:r>
        <w:rPr>
          <w:rFonts w:hint="eastAsia" w:ascii="宋体" w:hAnsi="宋体" w:cs="宋体"/>
          <w:b/>
          <w:kern w:val="36"/>
          <w:sz w:val="44"/>
          <w:szCs w:val="44"/>
          <w:lang w:val="en-US" w:eastAsia="zh-CN"/>
        </w:rPr>
        <w:t>22</w:t>
      </w:r>
      <w:r>
        <w:rPr>
          <w:rFonts w:ascii="宋体" w:hAnsi="宋体" w:cs="宋体"/>
          <w:b/>
          <w:kern w:val="36"/>
          <w:sz w:val="44"/>
          <w:szCs w:val="44"/>
        </w:rPr>
        <w:t>年中央农机购置补贴资金</w:t>
      </w:r>
    </w:p>
    <w:p>
      <w:pPr>
        <w:widowControl/>
        <w:spacing w:before="100" w:beforeAutospacing="1" w:after="100" w:afterAutospacing="1" w:line="460" w:lineRule="exact"/>
        <w:jc w:val="center"/>
        <w:outlineLvl w:val="0"/>
        <w:rPr>
          <w:rFonts w:ascii="宋体" w:hAnsi="宋体" w:cs="宋体"/>
          <w:b/>
          <w:kern w:val="36"/>
          <w:sz w:val="44"/>
          <w:szCs w:val="44"/>
        </w:rPr>
      </w:pPr>
      <w:r>
        <w:rPr>
          <w:rFonts w:ascii="宋体" w:hAnsi="宋体" w:cs="宋体"/>
          <w:b/>
          <w:kern w:val="36"/>
          <w:sz w:val="44"/>
          <w:szCs w:val="44"/>
        </w:rPr>
        <w:t>使用情况公告</w:t>
      </w:r>
    </w:p>
    <w:p>
      <w:pPr>
        <w:widowControl/>
        <w:shd w:val="clear" w:color="auto" w:fill="FFFFFF"/>
        <w:spacing w:before="100" w:beforeAutospacing="1" w:after="100" w:afterAutospacing="1" w:line="480" w:lineRule="exact"/>
        <w:ind w:left="-600" w:leftChars="-300" w:right="-600" w:rightChars="-300"/>
        <w:jc w:val="left"/>
        <w:rPr>
          <w:rFonts w:hint="default" w:cs="宋体" w:asciiTheme="minorEastAsia" w:hAnsiTheme="minorEastAsia" w:eastAsiaTheme="minorEastAsia"/>
          <w:color w:val="000000" w:themeColor="text1"/>
          <w:sz w:val="32"/>
          <w:szCs w:val="32"/>
          <w:lang w:val="en-US"/>
        </w:rPr>
      </w:pPr>
      <w:r>
        <w:rPr>
          <w:rFonts w:hint="eastAsia" w:ascii="微软雅黑" w:hAnsi="微软雅黑" w:eastAsia="微软雅黑" w:cs="宋体"/>
          <w:color w:val="333333"/>
          <w:sz w:val="24"/>
          <w:szCs w:val="24"/>
        </w:rPr>
        <w:t xml:space="preserve">      </w:t>
      </w:r>
      <w:r>
        <w:rPr>
          <w:rFonts w:hint="eastAsia" w:ascii="微软雅黑" w:hAnsi="微软雅黑" w:eastAsia="微软雅黑" w:cs="宋体"/>
          <w:color w:val="333333"/>
          <w:sz w:val="24"/>
          <w:szCs w:val="24"/>
          <w:lang w:val="en-US" w:eastAsia="zh-CN"/>
        </w:rPr>
        <w:t xml:space="preserve">  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依据《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淮南市财政局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关于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下达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20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22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年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中央财政农业相关转移支付资金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（农机购置补贴资金）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的通知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农</w:t>
      </w:r>
      <w:r>
        <w:rPr>
          <w:rFonts w:eastAsia="仿宋_GB2312"/>
          <w:b w:val="0"/>
          <w:bCs w:val="0"/>
          <w:sz w:val="32"/>
          <w:szCs w:val="32"/>
        </w:rPr>
        <w:t>〔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2022</w:t>
      </w:r>
      <w:r>
        <w:rPr>
          <w:rFonts w:eastAsia="仿宋_GB2312"/>
          <w:b w:val="0"/>
          <w:bCs w:val="0"/>
          <w:sz w:val="32"/>
          <w:szCs w:val="32"/>
        </w:rPr>
        <w:t>〕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—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268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>及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《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淮南市财政局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关于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下达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20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22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年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中央财政农业生产发展资金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（农机购置补贴资金）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的通知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 xml:space="preserve">   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农</w:t>
      </w:r>
      <w:r>
        <w:rPr>
          <w:rFonts w:eastAsia="仿宋_GB2312"/>
          <w:b w:val="0"/>
          <w:bCs w:val="0"/>
          <w:sz w:val="32"/>
          <w:szCs w:val="32"/>
        </w:rPr>
        <w:t>〔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2022</w:t>
      </w:r>
      <w:r>
        <w:rPr>
          <w:rFonts w:eastAsia="仿宋_GB2312"/>
          <w:b w:val="0"/>
          <w:bCs w:val="0"/>
          <w:sz w:val="32"/>
          <w:szCs w:val="32"/>
        </w:rPr>
        <w:t>〕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—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511</w:t>
      </w:r>
      <w:r>
        <w:rPr>
          <w:rFonts w:eastAsia="仿宋_GB2312"/>
          <w:sz w:val="32"/>
          <w:szCs w:val="32"/>
        </w:rPr>
        <w:t>》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文件，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毛集实验区共分配中央财政农机购置补贴资金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492.063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万元（其中：20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年结余资金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0.063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万元）。20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22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年我区分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两部分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实施补贴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其中：第一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部分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补贴资金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8.21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2021年超录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；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第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二部分分五批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补贴资金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483.644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。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全年使用资金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491.854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万元，资金使用比例为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99.96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%，结算资金比例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99.96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%，共受理补贴申请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299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台，受益农户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206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户，其中：轮式拖拉机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38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台，补贴资金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138.97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；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旋耕机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38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台，补贴资金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7.39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万元，开沟机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台，补贴资金0.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84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万元，收割机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66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台，补贴资金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191.4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万元，秸秆粉碎还田机1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台,补贴资金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2.52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万元，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旋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耕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施肥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播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种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机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63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台,补贴资金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21.69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万元，水稻插秧机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18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台，补贴资金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57.24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万元，大米色选机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台，补贴资金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19.19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万元，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打（压）捆机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9台，补贴资金16.93万元，谷物烘干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机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台，补贴资金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10.96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；碾米机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2台，补贴资金1.2万元；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植保无人机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14台，补贴资金16.2万元；自走式喷雾机1台，补贴资金1.74万元；五铧犁6台，补贴资金0.564万元；播种机7台，补贴资金0.74万元；水稻侧深施肥装置1台，补贴资金0.68万元；辅助驾驶（导航）设备5台，补贴资金2.5万元；全混合日粮制备机1台，补贴资金1.1万元。</w:t>
      </w:r>
    </w:p>
    <w:p>
      <w:pPr>
        <w:spacing w:before="100" w:beforeAutospacing="1" w:after="100" w:afterAutospacing="1" w:line="480" w:lineRule="exact"/>
        <w:ind w:left="-600" w:leftChars="-300" w:right="-600" w:rightChars="-300" w:firstLine="640" w:firstLineChars="200"/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特此公告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 xml:space="preserve">                   </w:t>
      </w:r>
    </w:p>
    <w:p>
      <w:pPr>
        <w:spacing w:before="100" w:beforeAutospacing="1" w:after="100" w:afterAutospacing="1" w:line="480" w:lineRule="exact"/>
        <w:ind w:right="-600" w:rightChars="-300" w:firstLine="4160" w:firstLineChars="1300"/>
        <w:rPr>
          <w:rFonts w:asciiTheme="minorEastAsia" w:hAnsiTheme="minorEastAsia" w:eastAsiaTheme="minorEastAsia"/>
          <w:color w:val="000000" w:themeColor="text1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毛集实验区农业发展局</w:t>
      </w:r>
    </w:p>
    <w:p>
      <w:pPr>
        <w:spacing w:before="100" w:beforeAutospacing="1" w:after="100" w:afterAutospacing="1" w:line="480" w:lineRule="exact"/>
        <w:ind w:left="-600" w:leftChars="-300" w:right="-600" w:rightChars="-300" w:firstLine="5440" w:firstLineChars="1700"/>
        <w:rPr>
          <w:rFonts w:asciiTheme="minorEastAsia" w:hAnsiTheme="minorEastAsia" w:eastAsiaTheme="minorEastAsia"/>
          <w:color w:val="000000" w:themeColor="text1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20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23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ZmNGJhYWQ5YTBjNzZiOTA1ZWQ5YzlmMjA0MmI0NGUifQ=="/>
  </w:docVars>
  <w:rsids>
    <w:rsidRoot w:val="00A85816"/>
    <w:rsid w:val="004C33F1"/>
    <w:rsid w:val="00A85816"/>
    <w:rsid w:val="00FB6BD8"/>
    <w:rsid w:val="0CA0640A"/>
    <w:rsid w:val="0E546E5E"/>
    <w:rsid w:val="0FB422D4"/>
    <w:rsid w:val="12527D3F"/>
    <w:rsid w:val="1C1F21D6"/>
    <w:rsid w:val="1F337136"/>
    <w:rsid w:val="26945308"/>
    <w:rsid w:val="2D9133FC"/>
    <w:rsid w:val="2DEC6550"/>
    <w:rsid w:val="31BB3762"/>
    <w:rsid w:val="344A1CCA"/>
    <w:rsid w:val="48084AAB"/>
    <w:rsid w:val="48D77C61"/>
    <w:rsid w:val="4BBB5FE0"/>
    <w:rsid w:val="52CE74AC"/>
    <w:rsid w:val="52DD07BA"/>
    <w:rsid w:val="57862479"/>
    <w:rsid w:val="63490511"/>
    <w:rsid w:val="6C281C04"/>
    <w:rsid w:val="6D51564B"/>
    <w:rsid w:val="6FED35BD"/>
    <w:rsid w:val="71A76C6C"/>
    <w:rsid w:val="75A67143"/>
    <w:rsid w:val="7C75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9" w:semiHidden="0" w:name="heading 1"/>
    <w:lsdException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568</Words>
  <Characters>706</Characters>
  <Lines>3</Lines>
  <Paragraphs>1</Paragraphs>
  <TotalTime>45</TotalTime>
  <ScaleCrop>false</ScaleCrop>
  <LinksUpToDate>false</LinksUpToDate>
  <CharactersWithSpaces>738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2019-02-02T05:03:00Z</dcterms:created>
  <dc:creator>OS</dc:creator>
  <cp:lastModifiedBy>Administrator</cp:lastModifiedBy>
  <dcterms:modified xsi:type="dcterms:W3CDTF">2023-01-30T02:08:08Z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8EF6908E9A944BE5B06AB7E8AD659F54</vt:lpwstr>
  </property>
</Properties>
</file>