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A" w:rsidRDefault="00C47A0A">
      <w:pPr>
        <w:jc w:val="center"/>
        <w:rPr>
          <w:rFonts w:ascii="黑体" w:eastAsia="黑体" w:hAnsi="黑体"/>
          <w:sz w:val="44"/>
          <w:szCs w:val="44"/>
        </w:rPr>
      </w:pPr>
    </w:p>
    <w:p w:rsidR="00C47A0A" w:rsidRDefault="00AA6AB1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谢家集区</w:t>
      </w:r>
      <w:r>
        <w:rPr>
          <w:rFonts w:ascii="黑体" w:eastAsia="黑体" w:hAnsi="黑体" w:hint="eastAsia"/>
          <w:sz w:val="40"/>
          <w:szCs w:val="40"/>
        </w:rPr>
        <w:t>20</w:t>
      </w:r>
      <w:r w:rsidR="005525F8">
        <w:rPr>
          <w:rFonts w:ascii="黑体" w:eastAsia="黑体" w:hAnsi="黑体" w:hint="eastAsia"/>
          <w:sz w:val="40"/>
          <w:szCs w:val="40"/>
        </w:rPr>
        <w:t>22</w:t>
      </w:r>
      <w:r>
        <w:rPr>
          <w:rFonts w:ascii="黑体" w:eastAsia="黑体" w:hAnsi="黑体" w:hint="eastAsia"/>
          <w:sz w:val="40"/>
          <w:szCs w:val="40"/>
        </w:rPr>
        <w:t>年农机购置补贴</w:t>
      </w:r>
      <w:r>
        <w:rPr>
          <w:rFonts w:ascii="黑体" w:eastAsia="黑体" w:hAnsi="黑体" w:hint="eastAsia"/>
          <w:sz w:val="40"/>
          <w:szCs w:val="40"/>
        </w:rPr>
        <w:t>实施情况的公告</w:t>
      </w:r>
    </w:p>
    <w:p w:rsidR="00C47A0A" w:rsidRDefault="00C47A0A">
      <w:pPr>
        <w:rPr>
          <w:sz w:val="32"/>
          <w:szCs w:val="32"/>
        </w:rPr>
      </w:pPr>
    </w:p>
    <w:p w:rsidR="00C47A0A" w:rsidRDefault="005525F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AA6AB1">
        <w:rPr>
          <w:rFonts w:ascii="仿宋" w:eastAsia="仿宋" w:hAnsi="仿宋" w:hint="eastAsia"/>
          <w:sz w:val="32"/>
          <w:szCs w:val="32"/>
        </w:rPr>
        <w:t>年我区共实施中央农机购置补贴资金</w:t>
      </w:r>
      <w:r w:rsidR="00816120">
        <w:rPr>
          <w:rFonts w:ascii="仿宋" w:eastAsia="仿宋" w:hAnsi="仿宋" w:hint="eastAsia"/>
          <w:sz w:val="32"/>
          <w:szCs w:val="32"/>
        </w:rPr>
        <w:t>175.735</w:t>
      </w:r>
      <w:r w:rsidR="00AA6AB1">
        <w:rPr>
          <w:rFonts w:ascii="仿宋" w:eastAsia="仿宋" w:hAnsi="仿宋" w:hint="eastAsia"/>
          <w:sz w:val="32"/>
          <w:szCs w:val="32"/>
        </w:rPr>
        <w:t>万元，实际使用资金</w:t>
      </w:r>
      <w:r w:rsidR="00816120" w:rsidRPr="00816120">
        <w:rPr>
          <w:rFonts w:ascii="仿宋" w:eastAsia="仿宋" w:hAnsi="仿宋" w:hint="eastAsia"/>
          <w:color w:val="333333"/>
          <w:sz w:val="32"/>
          <w:szCs w:val="32"/>
        </w:rPr>
        <w:t>192.59</w:t>
      </w:r>
      <w:r w:rsidR="00AA6AB1">
        <w:rPr>
          <w:rFonts w:ascii="仿宋" w:eastAsia="仿宋" w:hAnsi="仿宋" w:hint="eastAsia"/>
          <w:sz w:val="32"/>
          <w:szCs w:val="32"/>
        </w:rPr>
        <w:t>万元，</w:t>
      </w:r>
      <w:proofErr w:type="gramStart"/>
      <w:r w:rsidR="00AA6AB1">
        <w:rPr>
          <w:rFonts w:ascii="仿宋" w:eastAsia="仿宋" w:hAnsi="仿宋" w:hint="eastAsia"/>
          <w:sz w:val="32"/>
          <w:szCs w:val="32"/>
        </w:rPr>
        <w:t>超录</w:t>
      </w:r>
      <w:proofErr w:type="gramEnd"/>
      <w:r w:rsidR="00816120">
        <w:rPr>
          <w:rFonts w:ascii="仿宋" w:eastAsia="仿宋" w:hAnsi="仿宋" w:hint="eastAsia"/>
          <w:sz w:val="32"/>
          <w:szCs w:val="32"/>
        </w:rPr>
        <w:t>16.855</w:t>
      </w:r>
      <w:r w:rsidR="00AA6AB1">
        <w:rPr>
          <w:rFonts w:ascii="仿宋" w:eastAsia="仿宋" w:hAnsi="仿宋" w:hint="eastAsia"/>
          <w:sz w:val="32"/>
          <w:szCs w:val="32"/>
        </w:rPr>
        <w:t>万元。全年共补贴各类农业机械</w:t>
      </w:r>
      <w:r w:rsidR="00CB3867">
        <w:rPr>
          <w:rFonts w:ascii="仿宋" w:eastAsia="仿宋" w:hAnsi="仿宋" w:hint="eastAsia"/>
          <w:sz w:val="32"/>
          <w:szCs w:val="32"/>
        </w:rPr>
        <w:t>121</w:t>
      </w:r>
      <w:r w:rsidR="00AA6AB1">
        <w:rPr>
          <w:rFonts w:ascii="仿宋" w:eastAsia="仿宋" w:hAnsi="仿宋" w:hint="eastAsia"/>
          <w:sz w:val="32"/>
          <w:szCs w:val="32"/>
        </w:rPr>
        <w:t>台，其中耕整地机械</w:t>
      </w:r>
      <w:r w:rsidR="00CB3867">
        <w:rPr>
          <w:rFonts w:ascii="仿宋" w:eastAsia="仿宋" w:hAnsi="仿宋" w:hint="eastAsia"/>
          <w:sz w:val="32"/>
          <w:szCs w:val="32"/>
        </w:rPr>
        <w:t>34</w:t>
      </w:r>
      <w:r w:rsidR="00AA6AB1">
        <w:rPr>
          <w:rFonts w:ascii="仿宋" w:eastAsia="仿宋" w:hAnsi="仿宋" w:hint="eastAsia"/>
          <w:sz w:val="32"/>
          <w:szCs w:val="32"/>
        </w:rPr>
        <w:t>台，补贴资金</w:t>
      </w:r>
      <w:r w:rsidR="00CB3867">
        <w:rPr>
          <w:rFonts w:ascii="仿宋" w:eastAsia="仿宋" w:hAnsi="仿宋" w:hint="eastAsia"/>
          <w:sz w:val="32"/>
          <w:szCs w:val="32"/>
        </w:rPr>
        <w:t>5.78</w:t>
      </w:r>
      <w:r w:rsidR="00AA6AB1">
        <w:rPr>
          <w:rFonts w:ascii="仿宋" w:eastAsia="仿宋" w:hAnsi="仿宋" w:hint="eastAsia"/>
          <w:sz w:val="32"/>
          <w:szCs w:val="32"/>
        </w:rPr>
        <w:t>万元；种植施肥机械</w:t>
      </w:r>
      <w:r w:rsidR="00CB3867">
        <w:rPr>
          <w:rFonts w:ascii="仿宋" w:eastAsia="仿宋" w:hAnsi="仿宋" w:hint="eastAsia"/>
          <w:sz w:val="32"/>
          <w:szCs w:val="32"/>
        </w:rPr>
        <w:t>25</w:t>
      </w:r>
      <w:r w:rsidR="00AA6AB1">
        <w:rPr>
          <w:rFonts w:ascii="仿宋" w:eastAsia="仿宋" w:hAnsi="仿宋" w:hint="eastAsia"/>
          <w:sz w:val="32"/>
          <w:szCs w:val="32"/>
        </w:rPr>
        <w:t>台，补贴资金</w:t>
      </w:r>
      <w:r w:rsidR="00CB3867">
        <w:rPr>
          <w:rFonts w:ascii="仿宋" w:eastAsia="仿宋" w:hAnsi="仿宋" w:hint="eastAsia"/>
          <w:sz w:val="32"/>
          <w:szCs w:val="32"/>
        </w:rPr>
        <w:t>14.07</w:t>
      </w:r>
      <w:r w:rsidR="00AA6AB1">
        <w:rPr>
          <w:rFonts w:ascii="仿宋" w:eastAsia="仿宋" w:hAnsi="仿宋" w:hint="eastAsia"/>
          <w:sz w:val="32"/>
          <w:szCs w:val="32"/>
        </w:rPr>
        <w:t>万元；</w:t>
      </w:r>
      <w:r w:rsidR="00CB3867">
        <w:rPr>
          <w:rFonts w:ascii="仿宋" w:eastAsia="仿宋" w:hAnsi="仿宋" w:hint="eastAsia"/>
          <w:sz w:val="32"/>
          <w:szCs w:val="32"/>
        </w:rPr>
        <w:t>田间管理机械3台，补贴资金3.6万元；</w:t>
      </w:r>
      <w:r w:rsidR="00AA6AB1">
        <w:rPr>
          <w:rFonts w:ascii="仿宋" w:eastAsia="仿宋" w:hAnsi="仿宋" w:hint="eastAsia"/>
          <w:sz w:val="32"/>
          <w:szCs w:val="32"/>
        </w:rPr>
        <w:t>收获机械</w:t>
      </w:r>
      <w:r w:rsidR="00CB3867">
        <w:rPr>
          <w:rFonts w:ascii="仿宋" w:eastAsia="仿宋" w:hAnsi="仿宋" w:hint="eastAsia"/>
          <w:sz w:val="32"/>
          <w:szCs w:val="32"/>
        </w:rPr>
        <w:t>45</w:t>
      </w:r>
      <w:r w:rsidR="00AA6AB1">
        <w:rPr>
          <w:rFonts w:ascii="仿宋" w:eastAsia="仿宋" w:hAnsi="仿宋" w:hint="eastAsia"/>
          <w:sz w:val="32"/>
          <w:szCs w:val="32"/>
        </w:rPr>
        <w:t>台，补贴资金</w:t>
      </w:r>
      <w:r w:rsidR="00CB3867">
        <w:rPr>
          <w:rFonts w:ascii="仿宋" w:eastAsia="仿宋" w:hAnsi="仿宋" w:hint="eastAsia"/>
          <w:sz w:val="32"/>
          <w:szCs w:val="32"/>
        </w:rPr>
        <w:t>130</w:t>
      </w:r>
      <w:r w:rsidR="00AA6AB1">
        <w:rPr>
          <w:rFonts w:ascii="仿宋" w:eastAsia="仿宋" w:hAnsi="仿宋" w:hint="eastAsia"/>
          <w:sz w:val="32"/>
          <w:szCs w:val="32"/>
        </w:rPr>
        <w:t>万元；</w:t>
      </w:r>
      <w:r w:rsidR="00CB3867" w:rsidRPr="00CB3867">
        <w:rPr>
          <w:rFonts w:ascii="仿宋" w:eastAsia="仿宋" w:hAnsi="仿宋" w:hint="eastAsia"/>
          <w:sz w:val="32"/>
          <w:szCs w:val="32"/>
        </w:rPr>
        <w:t>饲料（草）收获加工运输设备</w:t>
      </w:r>
      <w:r w:rsidR="00CB3867">
        <w:rPr>
          <w:rFonts w:ascii="仿宋" w:eastAsia="仿宋" w:hAnsi="仿宋" w:hint="eastAsia"/>
          <w:sz w:val="32"/>
          <w:szCs w:val="32"/>
        </w:rPr>
        <w:t>2台，补贴资金3.8万元；</w:t>
      </w:r>
      <w:r w:rsidR="00CB3867" w:rsidRPr="00CB3867">
        <w:rPr>
          <w:rFonts w:ascii="仿宋" w:eastAsia="仿宋" w:hAnsi="仿宋" w:hint="eastAsia"/>
          <w:sz w:val="32"/>
          <w:szCs w:val="32"/>
        </w:rPr>
        <w:t>粮油糖初加工机械</w:t>
      </w:r>
      <w:r w:rsidR="00CB3867">
        <w:rPr>
          <w:rFonts w:ascii="仿宋" w:eastAsia="仿宋" w:hAnsi="仿宋" w:hint="eastAsia"/>
          <w:sz w:val="32"/>
          <w:szCs w:val="32"/>
        </w:rPr>
        <w:t>2台，补贴资金5.13万元；农用</w:t>
      </w:r>
      <w:r w:rsidR="00AA6AB1">
        <w:rPr>
          <w:rFonts w:ascii="仿宋" w:eastAsia="仿宋" w:hAnsi="仿宋" w:hint="eastAsia"/>
          <w:sz w:val="32"/>
          <w:szCs w:val="32"/>
        </w:rPr>
        <w:t>动力机械</w:t>
      </w:r>
      <w:r w:rsidR="00CB3867">
        <w:rPr>
          <w:rFonts w:ascii="仿宋" w:eastAsia="仿宋" w:hAnsi="仿宋" w:hint="eastAsia"/>
          <w:sz w:val="32"/>
          <w:szCs w:val="32"/>
        </w:rPr>
        <w:t>10</w:t>
      </w:r>
      <w:r w:rsidR="00AA6AB1">
        <w:rPr>
          <w:rFonts w:ascii="仿宋" w:eastAsia="仿宋" w:hAnsi="仿宋" w:hint="eastAsia"/>
          <w:sz w:val="32"/>
          <w:szCs w:val="32"/>
        </w:rPr>
        <w:t>台，补贴资金</w:t>
      </w:r>
      <w:r w:rsidR="00CB3867">
        <w:rPr>
          <w:rFonts w:ascii="仿宋" w:eastAsia="仿宋" w:hAnsi="仿宋" w:hint="eastAsia"/>
          <w:sz w:val="32"/>
          <w:szCs w:val="32"/>
        </w:rPr>
        <w:t>30.21</w:t>
      </w:r>
      <w:r w:rsidR="00AA6AB1">
        <w:rPr>
          <w:rFonts w:ascii="仿宋" w:eastAsia="仿宋" w:hAnsi="仿宋" w:hint="eastAsia"/>
          <w:sz w:val="32"/>
          <w:szCs w:val="32"/>
        </w:rPr>
        <w:t>万元。</w:t>
      </w:r>
    </w:p>
    <w:p w:rsidR="00C47A0A" w:rsidRDefault="00C47A0A">
      <w:pPr>
        <w:rPr>
          <w:rFonts w:ascii="仿宋" w:eastAsia="仿宋" w:hAnsi="仿宋"/>
          <w:sz w:val="32"/>
          <w:szCs w:val="32"/>
        </w:rPr>
      </w:pPr>
    </w:p>
    <w:p w:rsidR="00C47A0A" w:rsidRDefault="00AA6AB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</w:t>
      </w:r>
    </w:p>
    <w:p w:rsidR="00C47A0A" w:rsidRDefault="00C47A0A">
      <w:pPr>
        <w:rPr>
          <w:rFonts w:ascii="仿宋" w:eastAsia="仿宋" w:hAnsi="仿宋"/>
          <w:sz w:val="32"/>
          <w:szCs w:val="32"/>
        </w:rPr>
      </w:pPr>
    </w:p>
    <w:p w:rsidR="00C47A0A" w:rsidRDefault="00C47A0A">
      <w:pPr>
        <w:rPr>
          <w:rFonts w:ascii="仿宋" w:eastAsia="仿宋" w:hAnsi="仿宋"/>
          <w:sz w:val="32"/>
          <w:szCs w:val="32"/>
        </w:rPr>
      </w:pPr>
    </w:p>
    <w:p w:rsidR="00C47A0A" w:rsidRDefault="00AA6AB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谢家集区农业农村水利局</w:t>
      </w:r>
    </w:p>
    <w:p w:rsidR="00C47A0A" w:rsidRDefault="00AA6AB1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二〇二三</w:t>
      </w:r>
      <w:r>
        <w:rPr>
          <w:rFonts w:ascii="仿宋" w:eastAsia="仿宋" w:hAnsi="仿宋" w:hint="eastAsia"/>
          <w:sz w:val="32"/>
          <w:szCs w:val="32"/>
        </w:rPr>
        <w:t>年一月三十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C47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space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6"/>
    <w:rsid w:val="001215A1"/>
    <w:rsid w:val="003E49DB"/>
    <w:rsid w:val="005525F8"/>
    <w:rsid w:val="00717B6C"/>
    <w:rsid w:val="00733106"/>
    <w:rsid w:val="007A1867"/>
    <w:rsid w:val="00816120"/>
    <w:rsid w:val="00AA6AB1"/>
    <w:rsid w:val="00C47A0A"/>
    <w:rsid w:val="00C655E7"/>
    <w:rsid w:val="00CB3867"/>
    <w:rsid w:val="00D82A58"/>
    <w:rsid w:val="00DA28F2"/>
    <w:rsid w:val="024D0FA5"/>
    <w:rsid w:val="0560571C"/>
    <w:rsid w:val="08386CFE"/>
    <w:rsid w:val="0EBD136D"/>
    <w:rsid w:val="16EB383D"/>
    <w:rsid w:val="1D680B42"/>
    <w:rsid w:val="2F104CF5"/>
    <w:rsid w:val="556A1599"/>
    <w:rsid w:val="62DF7F21"/>
    <w:rsid w:val="6809641D"/>
    <w:rsid w:val="73E221CF"/>
    <w:rsid w:val="7F02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333333"/>
      <w:sz w:val="18"/>
      <w:szCs w:val="18"/>
      <w:u w:val="none"/>
    </w:rPr>
  </w:style>
  <w:style w:type="character" w:styleId="a7">
    <w:name w:val="Hyperlink"/>
    <w:basedOn w:val="a0"/>
    <w:uiPriority w:val="99"/>
    <w:semiHidden/>
    <w:unhideWhenUsed/>
    <w:qFormat/>
    <w:rPr>
      <w:rFonts w:ascii="微软雅黑" w:eastAsia="微软雅黑" w:hAnsi="微软雅黑" w:cs="微软雅黑" w:hint="default"/>
      <w:color w:val="333333"/>
      <w:sz w:val="18"/>
      <w:szCs w:val="18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Sample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hover">
    <w:name w:val="hover"/>
    <w:basedOn w:val="a0"/>
    <w:qFormat/>
    <w:rPr>
      <w:shd w:val="clear" w:color="auto" w:fill="79B2F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333333"/>
      <w:sz w:val="18"/>
      <w:szCs w:val="18"/>
      <w:u w:val="none"/>
    </w:rPr>
  </w:style>
  <w:style w:type="character" w:styleId="a7">
    <w:name w:val="Hyperlink"/>
    <w:basedOn w:val="a0"/>
    <w:uiPriority w:val="99"/>
    <w:semiHidden/>
    <w:unhideWhenUsed/>
    <w:qFormat/>
    <w:rPr>
      <w:rFonts w:ascii="微软雅黑" w:eastAsia="微软雅黑" w:hAnsi="微软雅黑" w:cs="微软雅黑" w:hint="default"/>
      <w:color w:val="333333"/>
      <w:sz w:val="18"/>
      <w:szCs w:val="18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0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Sample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hover">
    <w:name w:val="hover"/>
    <w:basedOn w:val="a0"/>
    <w:qFormat/>
    <w:rPr>
      <w:shd w:val="clear" w:color="auto" w:fill="79B2F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2023-01-30T01:46:00Z</dcterms:created>
  <dcterms:modified xsi:type="dcterms:W3CDTF">2023-01-30T02:10:00Z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3D80B1B3312F4E19B9D8592C80650E34</vt:lpwstr>
  </property>
</Properties>
</file>