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98A94">
      <w:pPr>
        <w:spacing w:before="240" w:beforeLines="100" w:after="0"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7AB64759">
      <w:pPr>
        <w:spacing w:before="240" w:beforeLines="100" w:after="0" w:line="500" w:lineRule="exact"/>
        <w:jc w:val="center"/>
        <w:rPr>
          <w:rFonts w:hint="eastAsia" w:ascii="黑体" w:hAnsi="黑体" w:eastAsia="黑体" w:cs="黑体"/>
          <w:sz w:val="44"/>
          <w:szCs w:val="44"/>
        </w:rPr>
      </w:pPr>
      <w:bookmarkStart w:id="0" w:name="_GoBack"/>
      <w:r>
        <w:rPr>
          <w:rFonts w:hint="eastAsia" w:ascii="黑体" w:hAnsi="黑体" w:eastAsia="黑体" w:cs="黑体"/>
          <w:sz w:val="44"/>
          <w:szCs w:val="44"/>
        </w:rPr>
        <w:t>承诺函</w:t>
      </w:r>
    </w:p>
    <w:bookmarkEnd w:id="0"/>
    <w:p w14:paraId="3DDC1DA3">
      <w:pPr>
        <w:spacing w:after="0" w:line="500" w:lineRule="exact"/>
        <w:ind w:left="660"/>
        <w:rPr>
          <w:rFonts w:hint="default" w:ascii="Times New Roman" w:hAnsi="Times New Roman" w:eastAsia="仿宋_GB2312" w:cs="Times New Roman"/>
          <w:sz w:val="32"/>
          <w:szCs w:val="32"/>
        </w:rPr>
      </w:pPr>
    </w:p>
    <w:p w14:paraId="4069DD3E">
      <w:pPr>
        <w:spacing w:after="0" w:line="500" w:lineRule="exact"/>
        <w:ind w:left="66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lang w:eastAsia="zh-CN"/>
        </w:rPr>
        <w:t>淮南市农业农村局</w:t>
      </w:r>
    </w:p>
    <w:p w14:paraId="385963FF">
      <w:pPr>
        <w:spacing w:after="0"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项目名称：淮南市</w:t>
      </w:r>
      <w:r>
        <w:rPr>
          <w:rFonts w:hint="default" w:ascii="Times New Roman" w:hAnsi="Times New Roman" w:eastAsia="仿宋_GB2312" w:cs="Times New Roman"/>
          <w:sz w:val="32"/>
          <w:szCs w:val="32"/>
          <w:lang w:eastAsia="zh-CN"/>
        </w:rPr>
        <w:t>农业农村局</w:t>
      </w:r>
      <w:r>
        <w:rPr>
          <w:rFonts w:hint="default" w:ascii="Times New Roman" w:hAnsi="Times New Roman" w:eastAsia="仿宋_GB2312" w:cs="Times New Roman"/>
          <w:sz w:val="32"/>
          <w:szCs w:val="32"/>
        </w:rPr>
        <w:t>文书档案整理及数字化加工服务采购项目</w:t>
      </w:r>
    </w:p>
    <w:p w14:paraId="585E0A9F">
      <w:pPr>
        <w:spacing w:after="0" w:line="500" w:lineRule="exact"/>
        <w:ind w:left="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承诺单位：</w:t>
      </w:r>
      <w:r>
        <w:rPr>
          <w:rFonts w:hint="default" w:ascii="Times New Roman" w:hAnsi="Times New Roman" w:eastAsia="仿宋_GB2312" w:cs="Times New Roman"/>
          <w:sz w:val="32"/>
          <w:szCs w:val="32"/>
          <w:u w:val="single"/>
        </w:rPr>
        <w:t xml:space="preserve"> </w:t>
      </w:r>
    </w:p>
    <w:p w14:paraId="2ACA5F90">
      <w:pPr>
        <w:spacing w:after="0" w:line="500" w:lineRule="exact"/>
        <w:ind w:left="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我单位郑重承诺：</w:t>
      </w:r>
    </w:p>
    <w:p w14:paraId="30C0DD12">
      <w:pPr>
        <w:spacing w:after="0"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1.提交的所有响应文件真实、合法、有效；</w:t>
      </w:r>
    </w:p>
    <w:p w14:paraId="71EDD97F">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2.《国家秘密载体印制资质证书》真实有效，业务范围覆盖本项目，年检状态正常；</w:t>
      </w:r>
    </w:p>
    <w:p w14:paraId="4CBDD4CC">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3.截至响应文件提交日，近三年无重大违法记录；</w:t>
      </w:r>
    </w:p>
    <w:p w14:paraId="29997319">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4.截至响应文件提交日，近三年未被列入失信被执行人、重大税收重大税收违法失信主体名单或政府采购严重违法失信行为记录名单；</w:t>
      </w:r>
    </w:p>
    <w:p w14:paraId="7EE14984">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5.不转包、不分包本项目服务内容；</w:t>
      </w:r>
    </w:p>
    <w:p w14:paraId="23CE3914">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6.接受采购人对履约过程的监督检查；</w:t>
      </w:r>
    </w:p>
    <w:p w14:paraId="39706BF0">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7.从未发生国家秘密载体过丢失、损毁、失泄密事件；</w:t>
      </w:r>
    </w:p>
    <w:p w14:paraId="28E9AE74">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8.本单位实际控制人、法定代表人及所有参与本项目的工作人员均为中国公民。</w:t>
      </w:r>
    </w:p>
    <w:p w14:paraId="68B73DAA">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如违背承诺，自愿接受合同解除、失信惩戒及法律责任追究。</w:t>
      </w:r>
    </w:p>
    <w:p w14:paraId="58C58F7A">
      <w:pPr>
        <w:spacing w:after="0" w:line="500" w:lineRule="exact"/>
        <w:ind w:firstLine="642"/>
        <w:rPr>
          <w:rFonts w:hint="default" w:ascii="Times New Roman" w:hAnsi="Times New Roman" w:eastAsia="仿宋_GB2312" w:cs="Times New Roman"/>
          <w:sz w:val="32"/>
          <w:szCs w:val="32"/>
        </w:rPr>
      </w:pPr>
    </w:p>
    <w:p w14:paraId="2E1E2AAA">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供应商公章：</w:t>
      </w:r>
    </w:p>
    <w:p w14:paraId="56579273">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14:paraId="789A25AF">
      <w:pPr>
        <w:spacing w:after="0" w:line="50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323B43"/>
    <w:rsid w:val="003D37D8"/>
    <w:rsid w:val="00426133"/>
    <w:rsid w:val="004358AB"/>
    <w:rsid w:val="004909D4"/>
    <w:rsid w:val="00521122"/>
    <w:rsid w:val="00870EC4"/>
    <w:rsid w:val="008B7726"/>
    <w:rsid w:val="009061AD"/>
    <w:rsid w:val="00D31D50"/>
    <w:rsid w:val="0CC1171A"/>
    <w:rsid w:val="0F555312"/>
    <w:rsid w:val="121E4CF5"/>
    <w:rsid w:val="17A944B8"/>
    <w:rsid w:val="1F665549"/>
    <w:rsid w:val="23620448"/>
    <w:rsid w:val="236325F2"/>
    <w:rsid w:val="27C573D3"/>
    <w:rsid w:val="38286148"/>
    <w:rsid w:val="3A8A7B7F"/>
    <w:rsid w:val="3AEF1AC8"/>
    <w:rsid w:val="3D3551E5"/>
    <w:rsid w:val="3EF08D9F"/>
    <w:rsid w:val="46BF7730"/>
    <w:rsid w:val="4DA73DFB"/>
    <w:rsid w:val="50065A7E"/>
    <w:rsid w:val="6C7B2B39"/>
    <w:rsid w:val="6E296147"/>
    <w:rsid w:val="6EC260E7"/>
    <w:rsid w:val="71345142"/>
    <w:rsid w:val="789656CD"/>
    <w:rsid w:val="7DFE803A"/>
    <w:rsid w:val="F4FF41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tabs>
        <w:tab w:val="center" w:pos="4153"/>
        <w:tab w:val="right" w:pos="8306"/>
      </w:tabs>
      <w:jc w:val="center"/>
    </w:pPr>
    <w:rPr>
      <w:sz w:val="18"/>
      <w:szCs w:val="18"/>
    </w:rPr>
  </w:style>
  <w:style w:type="character" w:customStyle="1" w:styleId="6">
    <w:name w:val="页眉 字符"/>
    <w:basedOn w:val="5"/>
    <w:link w:val="3"/>
    <w:qFormat/>
    <w:uiPriority w:val="99"/>
    <w:rPr>
      <w:rFonts w:ascii="Tahoma" w:hAnsi="Tahoma"/>
      <w:sz w:val="18"/>
      <w:szCs w:val="18"/>
    </w:rPr>
  </w:style>
  <w:style w:type="character" w:customStyle="1" w:styleId="7">
    <w:name w:val="页脚 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338</Words>
  <Characters>349</Characters>
  <Lines>2</Lines>
  <Paragraphs>1</Paragraphs>
  <TotalTime>0</TotalTime>
  <ScaleCrop>false</ScaleCrop>
  <LinksUpToDate>false</LinksUpToDate>
  <CharactersWithSpaces>364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2025-08-21T21:01:00Z</dcterms:created>
  <dc:creator>Administrator</dc:creator>
  <cp:lastModifiedBy>suma</cp:lastModifiedBy>
  <cp:lastPrinted>2025-08-15T09:37:00Z</cp:lastPrinted>
  <dcterms:modified xsi:type="dcterms:W3CDTF">2025-09-17T16:58:50Z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eyJoZGlkIjoiYzFhZGY0ZTViYWQyN2I0ZGJhNDk0OThkMjNkNmQ2MDYiLCJ1c2VySWQiOiIzNjg3MTk5NTkifQ==</vt:lpwstr>
  </property>
  <property fmtid="{D5CDD505-2E9C-101B-9397-08002B2CF9AE}" pid="4" name="ICV">
    <vt:lpwstr>3D730CE460498A814A78CA6892FBEE28_43</vt:lpwstr>
  </property>
</Properties>
</file>